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FE" w:rsidRPr="002935E1" w:rsidRDefault="004D00FE">
      <w:pPr>
        <w:pStyle w:val="Cmsor41"/>
        <w:keepNext w:val="0"/>
        <w:keepLines w:val="0"/>
        <w:jc w:val="center"/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</w:pPr>
      <w:r w:rsidRPr="002935E1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  <w:t>Borzavár Községi Önkormányzat Képviselő-testületének</w:t>
      </w:r>
    </w:p>
    <w:p w:rsidR="004D00FE" w:rsidRPr="002935E1" w:rsidRDefault="004D00FE" w:rsidP="002935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5E1">
        <w:rPr>
          <w:rFonts w:ascii="Times New Roman" w:hAnsi="Times New Roman" w:cs="Times New Roman"/>
          <w:b/>
          <w:sz w:val="24"/>
          <w:szCs w:val="24"/>
          <w:u w:val="single"/>
        </w:rPr>
        <w:t>6/2021. (III. 4.) határozata</w:t>
      </w:r>
    </w:p>
    <w:p w:rsidR="004D00FE" w:rsidRPr="002935E1" w:rsidRDefault="004D00FE" w:rsidP="0083114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2935E1">
        <w:rPr>
          <w:rFonts w:ascii="Times New Roman" w:hAnsi="Times New Roman" w:cs="Times New Roman"/>
          <w:b/>
          <w:sz w:val="24"/>
          <w:szCs w:val="24"/>
        </w:rPr>
        <w:t xml:space="preserve">Önkormányzati feladatellátást szolgáló fejlesztésre vonatkozó </w:t>
      </w:r>
      <w:r w:rsidRPr="002935E1">
        <w:rPr>
          <w:rFonts w:ascii="Times New Roman" w:hAnsi="Times New Roman" w:cs="Times New Roman"/>
          <w:b/>
          <w:sz w:val="24"/>
          <w:szCs w:val="24"/>
        </w:rPr>
        <w:br/>
        <w:t>pályázat benyújtása tárgyában</w:t>
      </w:r>
    </w:p>
    <w:p w:rsidR="004D00FE" w:rsidRPr="005C12CE" w:rsidRDefault="004D00FE" w:rsidP="00831149">
      <w:pPr>
        <w:suppressAutoHyphens/>
        <w:jc w:val="center"/>
        <w:rPr>
          <w:b/>
          <w:lang w:eastAsia="zh-CN"/>
        </w:rPr>
      </w:pPr>
    </w:p>
    <w:p w:rsidR="004D00FE" w:rsidRPr="002532F3" w:rsidRDefault="004D00FE" w:rsidP="00900A54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32F3">
        <w:rPr>
          <w:rFonts w:ascii="Times New Roman" w:hAnsi="Times New Roman" w:cs="Times New Roman"/>
          <w:sz w:val="24"/>
          <w:szCs w:val="24"/>
          <w:lang w:eastAsia="zh-CN"/>
        </w:rPr>
        <w:t>Borzavár Községi Önkormányzat Képviselő-testületének</w:t>
      </w:r>
      <w:r w:rsidRPr="002532F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2532F3">
        <w:rPr>
          <w:rFonts w:ascii="Times New Roman" w:hAnsi="Times New Roman" w:cs="Times New Roman"/>
          <w:sz w:val="24"/>
          <w:szCs w:val="24"/>
          <w:lang w:eastAsia="zh-CN"/>
        </w:rPr>
        <w:t xml:space="preserve">– a katasztrófavédelemről és a hozzá kapcsolódó egyes törvények módosításáról szóló 2011. évi CXXVIII. törvény 46. § (4) bekezdése szerinti – hatáskörében eljáró Borzavár Község Polgármestere a veszélyhelyzet kihirdetéséről szóló 27/2021. (I.29.) Korm. rendelettel kihirdetett veszélyhelyzetben a következő döntést hozom: </w:t>
      </w:r>
    </w:p>
    <w:p w:rsidR="004D00FE" w:rsidRPr="002532F3" w:rsidRDefault="004D00FE" w:rsidP="00900A54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4D00FE" w:rsidRPr="002532F3" w:rsidRDefault="004D00FE" w:rsidP="00900A54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:rsidR="004D00FE" w:rsidRPr="002532F3" w:rsidRDefault="004D00FE" w:rsidP="00900A54">
      <w:p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2F3">
        <w:rPr>
          <w:rFonts w:ascii="Times New Roman" w:hAnsi="Times New Roman" w:cs="Times New Roman"/>
          <w:sz w:val="24"/>
          <w:szCs w:val="24"/>
          <w:lang w:eastAsia="zh-CN"/>
        </w:rPr>
        <w:t xml:space="preserve">1./ Borzavár Község Polgármestere úgy dönt, hogy Borzavár Községi Önkormányzat pályázatot nyújt be </w:t>
      </w:r>
      <w:r w:rsidRPr="002532F3">
        <w:rPr>
          <w:rFonts w:ascii="Times New Roman" w:hAnsi="Times New Roman" w:cs="Times New Roman"/>
          <w:sz w:val="24"/>
          <w:szCs w:val="24"/>
        </w:rPr>
        <w:t xml:space="preserve">a helyi önkormányzatokért felelős miniszter és az államháztartásért felelős miniszter által közösen meghirdetett, a Magyarország 2021. évi központi költségvetésről szóló 2020. évi XC. törvény </w:t>
      </w:r>
      <w:smartTag w:uri="urn:schemas-microsoft-com:office:smarttags" w:element="metricconverter">
        <w:smartTagPr>
          <w:attr w:name="ProductID" w:val="3. A"/>
        </w:smartTagPr>
        <w:r w:rsidRPr="002532F3">
          <w:rPr>
            <w:rFonts w:ascii="Times New Roman" w:hAnsi="Times New Roman" w:cs="Times New Roman"/>
            <w:sz w:val="24"/>
            <w:szCs w:val="24"/>
          </w:rPr>
          <w:t>3. A</w:t>
        </w:r>
      </w:smartTag>
      <w:r w:rsidRPr="002532F3">
        <w:rPr>
          <w:rFonts w:ascii="Times New Roman" w:hAnsi="Times New Roman" w:cs="Times New Roman"/>
          <w:sz w:val="24"/>
          <w:szCs w:val="24"/>
        </w:rPr>
        <w:t xml:space="preserve"> helyi önkormányzatok kiegészítő támogatásai melléklet </w:t>
      </w:r>
      <w:smartTag w:uri="urn:schemas-microsoft-com:office:smarttags" w:element="metricconverter">
        <w:smartTagPr>
          <w:attr w:name="ProductID" w:val="3. A"/>
        </w:smartTagPr>
        <w:r w:rsidRPr="002532F3">
          <w:rPr>
            <w:rFonts w:ascii="Times New Roman" w:hAnsi="Times New Roman" w:cs="Times New Roman"/>
            <w:sz w:val="24"/>
            <w:szCs w:val="24"/>
          </w:rPr>
          <w:t>3. A</w:t>
        </w:r>
      </w:smartTag>
      <w:r w:rsidRPr="002532F3">
        <w:rPr>
          <w:rFonts w:ascii="Times New Roman" w:hAnsi="Times New Roman" w:cs="Times New Roman"/>
          <w:sz w:val="24"/>
          <w:szCs w:val="24"/>
        </w:rPr>
        <w:t xml:space="preserve"> helyi önkormányzatok felhalmozási célú kiegészítő támogatásai 3.5. Belterületi utak, járdák, hidak felújítása jogcímre.</w:t>
      </w:r>
    </w:p>
    <w:p w:rsidR="004D00FE" w:rsidRPr="002532F3" w:rsidRDefault="004D00FE" w:rsidP="00900A5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28" w:type="dxa"/>
        <w:jc w:val="center"/>
        <w:tblLook w:val="01E0"/>
      </w:tblPr>
      <w:tblGrid>
        <w:gridCol w:w="2313"/>
        <w:gridCol w:w="1350"/>
        <w:gridCol w:w="4565"/>
      </w:tblGrid>
      <w:tr w:rsidR="004D00FE" w:rsidRPr="002532F3" w:rsidTr="00376832">
        <w:trPr>
          <w:jc w:val="center"/>
        </w:trPr>
        <w:tc>
          <w:tcPr>
            <w:tcW w:w="2313" w:type="dxa"/>
          </w:tcPr>
          <w:p w:rsidR="004D00FE" w:rsidRPr="00761859" w:rsidRDefault="004D00FE" w:rsidP="00376832">
            <w:pPr>
              <w:pStyle w:val="Title"/>
              <w:jc w:val="both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  <w:r w:rsidRPr="00761859">
              <w:rPr>
                <w:b w:val="0"/>
                <w:bCs/>
                <w:sz w:val="24"/>
                <w:szCs w:val="24"/>
                <w:u w:val="none"/>
                <w:lang w:eastAsia="en-US"/>
              </w:rPr>
              <w:t>A fejlesztés célja:</w:t>
            </w:r>
          </w:p>
        </w:tc>
        <w:tc>
          <w:tcPr>
            <w:tcW w:w="5915" w:type="dxa"/>
            <w:gridSpan w:val="2"/>
          </w:tcPr>
          <w:p w:rsidR="004D00FE" w:rsidRPr="00761859" w:rsidRDefault="004D00FE" w:rsidP="00376832">
            <w:pPr>
              <w:pStyle w:val="Title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  <w:r w:rsidRPr="00761859">
              <w:rPr>
                <w:b w:val="0"/>
                <w:bCs/>
                <w:sz w:val="24"/>
                <w:szCs w:val="24"/>
                <w:u w:val="none"/>
                <w:lang w:eastAsia="en-US"/>
              </w:rPr>
              <w:t xml:space="preserve">Borzavár, Hóvirág utca felújítása (96/1, 352 és 353 hrsz), </w:t>
            </w:r>
          </w:p>
          <w:p w:rsidR="004D00FE" w:rsidRPr="00761859" w:rsidRDefault="004D00FE" w:rsidP="00376832">
            <w:pPr>
              <w:pStyle w:val="Title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  <w:r w:rsidRPr="00761859">
              <w:rPr>
                <w:b w:val="0"/>
                <w:bCs/>
                <w:sz w:val="24"/>
                <w:szCs w:val="24"/>
                <w:u w:val="none"/>
                <w:lang w:eastAsia="en-US"/>
              </w:rPr>
              <w:t>Alkotmány utcáról óvodához vezető járda (97/2 hrsz) felújítása</w:t>
            </w:r>
          </w:p>
          <w:p w:rsidR="004D00FE" w:rsidRPr="00761859" w:rsidRDefault="004D00FE" w:rsidP="00376832">
            <w:pPr>
              <w:pStyle w:val="Title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  <w:r w:rsidRPr="00761859">
              <w:rPr>
                <w:b w:val="0"/>
                <w:bCs/>
                <w:sz w:val="24"/>
                <w:szCs w:val="24"/>
                <w:u w:val="none"/>
                <w:lang w:eastAsia="en-US"/>
              </w:rPr>
              <w:t>Hóvirág utca, óvoda előtti járda (96/1 hrsz) felújítása</w:t>
            </w:r>
          </w:p>
          <w:p w:rsidR="004D00FE" w:rsidRPr="00761859" w:rsidRDefault="004D00FE" w:rsidP="00376832">
            <w:pPr>
              <w:pStyle w:val="Title"/>
              <w:rPr>
                <w:sz w:val="24"/>
                <w:szCs w:val="24"/>
                <w:lang w:eastAsia="en-US"/>
              </w:rPr>
            </w:pPr>
          </w:p>
        </w:tc>
      </w:tr>
      <w:tr w:rsidR="004D00FE" w:rsidRPr="002532F3" w:rsidTr="00376832">
        <w:trPr>
          <w:jc w:val="center"/>
        </w:trPr>
        <w:tc>
          <w:tcPr>
            <w:tcW w:w="3663" w:type="dxa"/>
            <w:gridSpan w:val="2"/>
          </w:tcPr>
          <w:p w:rsidR="004D00FE" w:rsidRPr="00761859" w:rsidRDefault="004D00FE" w:rsidP="00376832">
            <w:pPr>
              <w:pStyle w:val="Title"/>
              <w:jc w:val="both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</w:p>
          <w:p w:rsidR="004D00FE" w:rsidRPr="00761859" w:rsidRDefault="004D00FE" w:rsidP="00376832">
            <w:pPr>
              <w:pStyle w:val="Title"/>
              <w:jc w:val="both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  <w:r w:rsidRPr="00761859">
              <w:rPr>
                <w:b w:val="0"/>
                <w:bCs/>
                <w:sz w:val="24"/>
                <w:szCs w:val="24"/>
                <w:u w:val="none"/>
                <w:lang w:eastAsia="en-US"/>
              </w:rPr>
              <w:t>A fejlesztés bruttó összköltsége:</w:t>
            </w:r>
          </w:p>
        </w:tc>
        <w:tc>
          <w:tcPr>
            <w:tcW w:w="4565" w:type="dxa"/>
          </w:tcPr>
          <w:p w:rsidR="004D00FE" w:rsidRPr="00761859" w:rsidRDefault="004D00FE" w:rsidP="00376832">
            <w:pPr>
              <w:pStyle w:val="Title"/>
              <w:jc w:val="right"/>
              <w:rPr>
                <w:sz w:val="24"/>
                <w:szCs w:val="24"/>
                <w:u w:val="none"/>
                <w:lang w:eastAsia="en-US"/>
              </w:rPr>
            </w:pPr>
          </w:p>
          <w:p w:rsidR="004D00FE" w:rsidRPr="00761859" w:rsidRDefault="004D00FE" w:rsidP="00376832">
            <w:pPr>
              <w:pStyle w:val="Title"/>
              <w:jc w:val="right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9 255 050 Ft"/>
              </w:smartTagPr>
              <w:r w:rsidRPr="00761859">
                <w:rPr>
                  <w:sz w:val="24"/>
                  <w:szCs w:val="24"/>
                  <w:u w:val="none"/>
                  <w:lang w:eastAsia="en-US"/>
                </w:rPr>
                <w:t xml:space="preserve">9 255 050 </w:t>
              </w:r>
              <w:r w:rsidRPr="00761859">
                <w:rPr>
                  <w:b w:val="0"/>
                  <w:bCs/>
                  <w:sz w:val="24"/>
                  <w:szCs w:val="24"/>
                  <w:u w:val="none"/>
                  <w:lang w:eastAsia="en-US"/>
                </w:rPr>
                <w:t>Ft</w:t>
              </w:r>
            </w:smartTag>
          </w:p>
        </w:tc>
      </w:tr>
      <w:tr w:rsidR="004D00FE" w:rsidRPr="002532F3" w:rsidTr="00376832">
        <w:trPr>
          <w:jc w:val="center"/>
        </w:trPr>
        <w:tc>
          <w:tcPr>
            <w:tcW w:w="3663" w:type="dxa"/>
            <w:gridSpan w:val="2"/>
          </w:tcPr>
          <w:p w:rsidR="004D00FE" w:rsidRPr="00761859" w:rsidRDefault="004D00FE" w:rsidP="00376832">
            <w:pPr>
              <w:pStyle w:val="Title"/>
              <w:jc w:val="both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  <w:r w:rsidRPr="00761859">
              <w:rPr>
                <w:b w:val="0"/>
                <w:bCs/>
                <w:sz w:val="24"/>
                <w:szCs w:val="24"/>
                <w:u w:val="none"/>
                <w:lang w:eastAsia="en-US"/>
              </w:rPr>
              <w:t>A fejlesztés forrásösszetétele:</w:t>
            </w:r>
          </w:p>
        </w:tc>
        <w:tc>
          <w:tcPr>
            <w:tcW w:w="4565" w:type="dxa"/>
          </w:tcPr>
          <w:p w:rsidR="004D00FE" w:rsidRPr="00761859" w:rsidRDefault="004D00FE" w:rsidP="00376832">
            <w:pPr>
              <w:pStyle w:val="Title"/>
              <w:jc w:val="right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</w:p>
        </w:tc>
      </w:tr>
      <w:tr w:rsidR="004D00FE" w:rsidRPr="002532F3" w:rsidTr="00376832">
        <w:trPr>
          <w:jc w:val="center"/>
        </w:trPr>
        <w:tc>
          <w:tcPr>
            <w:tcW w:w="3663" w:type="dxa"/>
            <w:gridSpan w:val="2"/>
          </w:tcPr>
          <w:p w:rsidR="004D00FE" w:rsidRPr="00761859" w:rsidRDefault="004D00FE" w:rsidP="00376832">
            <w:pPr>
              <w:pStyle w:val="Title"/>
              <w:jc w:val="both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  <w:r w:rsidRPr="00761859">
              <w:rPr>
                <w:b w:val="0"/>
                <w:bCs/>
                <w:sz w:val="24"/>
                <w:szCs w:val="24"/>
                <w:u w:val="none"/>
                <w:lang w:eastAsia="en-US"/>
              </w:rPr>
              <w:t xml:space="preserve">     Állami támogatás </w:t>
            </w:r>
          </w:p>
        </w:tc>
        <w:tc>
          <w:tcPr>
            <w:tcW w:w="4565" w:type="dxa"/>
          </w:tcPr>
          <w:p w:rsidR="004D00FE" w:rsidRPr="00761859" w:rsidRDefault="004D00FE" w:rsidP="00376832">
            <w:pPr>
              <w:pStyle w:val="Title"/>
              <w:jc w:val="right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  <w:smartTag w:uri="urn:schemas-microsoft-com:office:smarttags" w:element="metricconverter">
              <w:smartTagPr>
                <w:attr w:name="ProductID" w:val="7 866 790 Ft"/>
              </w:smartTagPr>
              <w:r w:rsidRPr="00761859">
                <w:rPr>
                  <w:sz w:val="24"/>
                  <w:szCs w:val="24"/>
                  <w:u w:val="none"/>
                  <w:lang w:eastAsia="en-US"/>
                </w:rPr>
                <w:t xml:space="preserve">7 866 790 </w:t>
              </w:r>
              <w:r w:rsidRPr="00761859">
                <w:rPr>
                  <w:b w:val="0"/>
                  <w:bCs/>
                  <w:sz w:val="24"/>
                  <w:szCs w:val="24"/>
                  <w:u w:val="none"/>
                  <w:lang w:eastAsia="en-US"/>
                </w:rPr>
                <w:t>Ft</w:t>
              </w:r>
            </w:smartTag>
          </w:p>
        </w:tc>
      </w:tr>
      <w:tr w:rsidR="004D00FE" w:rsidRPr="002532F3" w:rsidTr="00376832">
        <w:trPr>
          <w:jc w:val="center"/>
        </w:trPr>
        <w:tc>
          <w:tcPr>
            <w:tcW w:w="3663" w:type="dxa"/>
            <w:gridSpan w:val="2"/>
          </w:tcPr>
          <w:p w:rsidR="004D00FE" w:rsidRPr="00761859" w:rsidRDefault="004D00FE" w:rsidP="00376832">
            <w:pPr>
              <w:pStyle w:val="Title"/>
              <w:jc w:val="both"/>
              <w:rPr>
                <w:b w:val="0"/>
                <w:bCs/>
                <w:sz w:val="24"/>
                <w:szCs w:val="24"/>
                <w:u w:val="none"/>
                <w:lang w:eastAsia="en-US"/>
              </w:rPr>
            </w:pPr>
            <w:r w:rsidRPr="00761859">
              <w:rPr>
                <w:b w:val="0"/>
                <w:bCs/>
                <w:sz w:val="24"/>
                <w:szCs w:val="24"/>
                <w:u w:val="none"/>
                <w:lang w:eastAsia="en-US"/>
              </w:rPr>
              <w:t xml:space="preserve">     Önerő </w:t>
            </w:r>
          </w:p>
        </w:tc>
        <w:tc>
          <w:tcPr>
            <w:tcW w:w="4565" w:type="dxa"/>
          </w:tcPr>
          <w:p w:rsidR="004D00FE" w:rsidRPr="00761859" w:rsidRDefault="004D00FE" w:rsidP="00376832">
            <w:pPr>
              <w:pStyle w:val="Title"/>
              <w:jc w:val="right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 388 260 Ft"/>
              </w:smartTagPr>
              <w:r w:rsidRPr="00761859">
                <w:rPr>
                  <w:sz w:val="24"/>
                  <w:szCs w:val="24"/>
                  <w:u w:val="none"/>
                  <w:lang w:eastAsia="en-US"/>
                </w:rPr>
                <w:t>1 388 260</w:t>
              </w:r>
              <w:r w:rsidRPr="00761859">
                <w:rPr>
                  <w:b w:val="0"/>
                  <w:sz w:val="24"/>
                  <w:szCs w:val="24"/>
                  <w:u w:val="none"/>
                  <w:lang w:eastAsia="en-US"/>
                </w:rPr>
                <w:t xml:space="preserve"> </w:t>
              </w:r>
              <w:r w:rsidRPr="00761859">
                <w:rPr>
                  <w:b w:val="0"/>
                  <w:bCs/>
                  <w:sz w:val="24"/>
                  <w:szCs w:val="24"/>
                  <w:u w:val="none"/>
                  <w:lang w:eastAsia="en-US"/>
                </w:rPr>
                <w:t>Ft</w:t>
              </w:r>
            </w:smartTag>
          </w:p>
        </w:tc>
      </w:tr>
    </w:tbl>
    <w:p w:rsidR="004D00FE" w:rsidRPr="002532F3" w:rsidRDefault="004D00FE" w:rsidP="00900A5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00FE" w:rsidRPr="002532F3" w:rsidRDefault="004D00FE" w:rsidP="00900A5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00FE" w:rsidRPr="002532F3" w:rsidRDefault="004D00FE" w:rsidP="00900A54">
      <w:pPr>
        <w:pStyle w:val="Title"/>
        <w:suppressAutoHyphens/>
        <w:ind w:left="357" w:hanging="357"/>
        <w:jc w:val="both"/>
        <w:rPr>
          <w:sz w:val="24"/>
          <w:szCs w:val="24"/>
        </w:rPr>
      </w:pPr>
      <w:r w:rsidRPr="002532F3">
        <w:rPr>
          <w:b w:val="0"/>
          <w:bCs/>
          <w:sz w:val="24"/>
          <w:szCs w:val="24"/>
          <w:u w:val="none"/>
        </w:rPr>
        <w:t xml:space="preserve">2./ A Polgármester a fejlesztéshez szükséges </w:t>
      </w:r>
      <w:smartTag w:uri="urn:schemas-microsoft-com:office:smarttags" w:element="metricconverter">
        <w:smartTagPr>
          <w:attr w:name="ProductID" w:val="1 388 260 Ft"/>
        </w:smartTagPr>
        <w:r w:rsidRPr="002532F3">
          <w:rPr>
            <w:sz w:val="24"/>
            <w:szCs w:val="24"/>
            <w:u w:val="none"/>
          </w:rPr>
          <w:t>1 388 260</w:t>
        </w:r>
        <w:r w:rsidRPr="002532F3">
          <w:rPr>
            <w:b w:val="0"/>
            <w:bCs/>
            <w:sz w:val="24"/>
            <w:szCs w:val="24"/>
            <w:u w:val="none"/>
          </w:rPr>
          <w:t xml:space="preserve"> Ft</w:t>
        </w:r>
      </w:smartTag>
      <w:r w:rsidRPr="002532F3">
        <w:rPr>
          <w:b w:val="0"/>
          <w:bCs/>
          <w:sz w:val="24"/>
          <w:szCs w:val="24"/>
          <w:u w:val="none"/>
        </w:rPr>
        <w:t xml:space="preserve"> önrész összegét az Önkormányzat 2021. évi költségvetéséről szóló 3/2021.(II.26.) önkormányzati rendelet 8. melléklet Általános felhalmozási tartaléka terhére biztosítja.</w:t>
      </w:r>
      <w:bookmarkStart w:id="0" w:name="_GoBack"/>
      <w:bookmarkEnd w:id="0"/>
    </w:p>
    <w:p w:rsidR="004D00FE" w:rsidRPr="002532F3" w:rsidRDefault="004D00FE" w:rsidP="00900A54">
      <w:pPr>
        <w:pStyle w:val="Title"/>
        <w:suppressAutoHyphens/>
        <w:ind w:left="357" w:hanging="357"/>
        <w:jc w:val="both"/>
        <w:rPr>
          <w:b w:val="0"/>
          <w:sz w:val="24"/>
          <w:szCs w:val="24"/>
          <w:u w:val="none"/>
        </w:rPr>
      </w:pPr>
    </w:p>
    <w:p w:rsidR="004D00FE" w:rsidRPr="002532F3" w:rsidRDefault="004D00FE" w:rsidP="00900A54">
      <w:pPr>
        <w:pStyle w:val="Title"/>
        <w:suppressAutoHyphens/>
        <w:ind w:left="357" w:hanging="357"/>
        <w:jc w:val="both"/>
        <w:rPr>
          <w:b w:val="0"/>
          <w:sz w:val="24"/>
          <w:szCs w:val="24"/>
          <w:u w:val="none"/>
        </w:rPr>
      </w:pPr>
      <w:r w:rsidRPr="002532F3">
        <w:rPr>
          <w:b w:val="0"/>
          <w:sz w:val="24"/>
          <w:szCs w:val="24"/>
          <w:u w:val="none"/>
        </w:rPr>
        <w:t>3./ A Polgármester felkéri a Zirci Közös Önkormányzati Hivatal jegyzőjét, hogy a pályázat benyújtásáról gondoskodjon.</w:t>
      </w:r>
    </w:p>
    <w:p w:rsidR="004D00FE" w:rsidRPr="002532F3" w:rsidRDefault="004D00FE" w:rsidP="00900A5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00FE" w:rsidRPr="002532F3" w:rsidRDefault="004D00FE" w:rsidP="00900A54">
      <w:pPr>
        <w:rPr>
          <w:rFonts w:ascii="Times New Roman" w:hAnsi="Times New Roman" w:cs="Times New Roman"/>
          <w:sz w:val="24"/>
          <w:szCs w:val="24"/>
        </w:rPr>
      </w:pPr>
      <w:r w:rsidRPr="002532F3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2532F3">
        <w:rPr>
          <w:rFonts w:ascii="Times New Roman" w:hAnsi="Times New Roman" w:cs="Times New Roman"/>
          <w:sz w:val="24"/>
          <w:szCs w:val="24"/>
        </w:rPr>
        <w:tab/>
        <w:t>1./ és 2./ pontok esetében: Dombi László polgármester</w:t>
      </w:r>
    </w:p>
    <w:p w:rsidR="004D00FE" w:rsidRPr="002532F3" w:rsidRDefault="004D00FE" w:rsidP="00900A54">
      <w:pPr>
        <w:rPr>
          <w:rFonts w:ascii="Times New Roman" w:hAnsi="Times New Roman" w:cs="Times New Roman"/>
          <w:sz w:val="24"/>
          <w:szCs w:val="24"/>
        </w:rPr>
      </w:pPr>
      <w:r w:rsidRPr="002532F3">
        <w:rPr>
          <w:rFonts w:ascii="Times New Roman" w:hAnsi="Times New Roman" w:cs="Times New Roman"/>
          <w:sz w:val="24"/>
          <w:szCs w:val="24"/>
        </w:rPr>
        <w:tab/>
      </w:r>
      <w:r w:rsidRPr="002532F3">
        <w:rPr>
          <w:rFonts w:ascii="Times New Roman" w:hAnsi="Times New Roman" w:cs="Times New Roman"/>
          <w:sz w:val="24"/>
          <w:szCs w:val="24"/>
        </w:rPr>
        <w:tab/>
        <w:t>3./ pont esetében: Viziné dr. Horváth Judit jegyző</w:t>
      </w:r>
    </w:p>
    <w:p w:rsidR="004D00FE" w:rsidRPr="002532F3" w:rsidRDefault="004D00FE" w:rsidP="00900A54">
      <w:pPr>
        <w:rPr>
          <w:rFonts w:ascii="Times New Roman" w:hAnsi="Times New Roman" w:cs="Times New Roman"/>
          <w:sz w:val="24"/>
          <w:szCs w:val="24"/>
        </w:rPr>
      </w:pPr>
      <w:r w:rsidRPr="002532F3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2532F3">
        <w:rPr>
          <w:rFonts w:ascii="Times New Roman" w:hAnsi="Times New Roman" w:cs="Times New Roman"/>
          <w:sz w:val="24"/>
          <w:szCs w:val="24"/>
        </w:rPr>
        <w:tab/>
        <w:t>1./ és 2./ pontok esetében: azonnal</w:t>
      </w:r>
    </w:p>
    <w:p w:rsidR="004D00FE" w:rsidRPr="002532F3" w:rsidRDefault="004D00FE" w:rsidP="00900A54">
      <w:pPr>
        <w:rPr>
          <w:rFonts w:ascii="Times New Roman" w:hAnsi="Times New Roman" w:cs="Times New Roman"/>
          <w:sz w:val="24"/>
          <w:szCs w:val="24"/>
        </w:rPr>
      </w:pPr>
      <w:r w:rsidRPr="002532F3">
        <w:rPr>
          <w:rFonts w:ascii="Times New Roman" w:hAnsi="Times New Roman" w:cs="Times New Roman"/>
          <w:sz w:val="24"/>
          <w:szCs w:val="24"/>
        </w:rPr>
        <w:tab/>
      </w:r>
      <w:r w:rsidRPr="002532F3">
        <w:rPr>
          <w:rFonts w:ascii="Times New Roman" w:hAnsi="Times New Roman" w:cs="Times New Roman"/>
          <w:sz w:val="24"/>
          <w:szCs w:val="24"/>
        </w:rPr>
        <w:tab/>
        <w:t>3./ pont esetében: 2021. március 12.</w:t>
      </w:r>
    </w:p>
    <w:p w:rsidR="004D00FE" w:rsidRDefault="004D00FE" w:rsidP="000A2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0FE" w:rsidRPr="000A2FC9" w:rsidRDefault="004D00FE" w:rsidP="000A2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FC9">
        <w:rPr>
          <w:rFonts w:ascii="Times New Roman" w:hAnsi="Times New Roman" w:cs="Times New Roman"/>
          <w:sz w:val="24"/>
          <w:szCs w:val="24"/>
        </w:rPr>
        <w:t>K.m.f.</w:t>
      </w:r>
    </w:p>
    <w:p w:rsidR="004D00FE" w:rsidRPr="000A2FC9" w:rsidRDefault="004D00FE" w:rsidP="000A2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0FE" w:rsidRPr="000A2FC9" w:rsidRDefault="004D00FE" w:rsidP="000A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Dombi László István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FC9">
        <w:rPr>
          <w:rFonts w:ascii="Times New Roman" w:hAnsi="Times New Roman" w:cs="Times New Roman"/>
          <w:sz w:val="24"/>
          <w:szCs w:val="24"/>
        </w:rPr>
        <w:t xml:space="preserve"> Viziné dr. Horváth Judit</w:t>
      </w:r>
    </w:p>
    <w:p w:rsidR="004D00FE" w:rsidRPr="000A2FC9" w:rsidRDefault="004D00FE" w:rsidP="000A2FC9">
      <w:pPr>
        <w:jc w:val="both"/>
        <w:rPr>
          <w:rFonts w:ascii="Times New Roman" w:hAnsi="Times New Roman" w:cs="Times New Roman"/>
          <w:sz w:val="24"/>
          <w:szCs w:val="24"/>
        </w:rPr>
      </w:pPr>
      <w:r w:rsidRPr="000A2FC9">
        <w:rPr>
          <w:rFonts w:ascii="Times New Roman" w:hAnsi="Times New Roman" w:cs="Times New Roman"/>
          <w:sz w:val="24"/>
          <w:szCs w:val="24"/>
        </w:rPr>
        <w:t xml:space="preserve">    polgármester</w:t>
      </w:r>
      <w:r w:rsidRPr="000A2FC9">
        <w:rPr>
          <w:rFonts w:ascii="Times New Roman" w:hAnsi="Times New Roman" w:cs="Times New Roman"/>
          <w:sz w:val="24"/>
          <w:szCs w:val="24"/>
        </w:rPr>
        <w:tab/>
      </w:r>
      <w:r w:rsidRPr="000A2FC9">
        <w:rPr>
          <w:rFonts w:ascii="Times New Roman" w:hAnsi="Times New Roman" w:cs="Times New Roman"/>
          <w:sz w:val="24"/>
          <w:szCs w:val="24"/>
        </w:rPr>
        <w:tab/>
      </w:r>
      <w:r w:rsidRPr="000A2FC9">
        <w:rPr>
          <w:rFonts w:ascii="Times New Roman" w:hAnsi="Times New Roman" w:cs="Times New Roman"/>
          <w:sz w:val="24"/>
          <w:szCs w:val="24"/>
        </w:rPr>
        <w:tab/>
      </w:r>
      <w:r w:rsidRPr="000A2FC9">
        <w:rPr>
          <w:rFonts w:ascii="Times New Roman" w:hAnsi="Times New Roman" w:cs="Times New Roman"/>
          <w:sz w:val="24"/>
          <w:szCs w:val="24"/>
        </w:rPr>
        <w:tab/>
      </w:r>
      <w:r w:rsidRPr="000A2FC9">
        <w:rPr>
          <w:rFonts w:ascii="Times New Roman" w:hAnsi="Times New Roman" w:cs="Times New Roman"/>
          <w:sz w:val="24"/>
          <w:szCs w:val="24"/>
        </w:rPr>
        <w:tab/>
      </w:r>
      <w:r w:rsidRPr="000A2FC9">
        <w:rPr>
          <w:rFonts w:ascii="Times New Roman" w:hAnsi="Times New Roman" w:cs="Times New Roman"/>
          <w:sz w:val="24"/>
          <w:szCs w:val="24"/>
        </w:rPr>
        <w:tab/>
      </w:r>
      <w:r w:rsidRPr="000A2FC9">
        <w:rPr>
          <w:rFonts w:ascii="Times New Roman" w:hAnsi="Times New Roman" w:cs="Times New Roman"/>
          <w:sz w:val="24"/>
          <w:szCs w:val="24"/>
        </w:rPr>
        <w:tab/>
      </w:r>
      <w:r w:rsidRPr="000A2FC9">
        <w:rPr>
          <w:rFonts w:ascii="Times New Roman" w:hAnsi="Times New Roman" w:cs="Times New Roman"/>
          <w:sz w:val="24"/>
          <w:szCs w:val="24"/>
        </w:rPr>
        <w:tab/>
        <w:t xml:space="preserve">        jegyző</w:t>
      </w:r>
    </w:p>
    <w:p w:rsidR="004D00FE" w:rsidRPr="000A2FC9" w:rsidRDefault="004D00FE" w:rsidP="000A2F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00FE" w:rsidRPr="000A2FC9" w:rsidSect="0037638B">
      <w:pgSz w:w="11906" w:h="16838"/>
      <w:pgMar w:top="1276" w:right="1562" w:bottom="280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ohit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34A"/>
    <w:rsid w:val="0003711A"/>
    <w:rsid w:val="00040EEF"/>
    <w:rsid w:val="000A2FC9"/>
    <w:rsid w:val="000A6E5B"/>
    <w:rsid w:val="00102F8C"/>
    <w:rsid w:val="001938B2"/>
    <w:rsid w:val="001B16B2"/>
    <w:rsid w:val="002532F3"/>
    <w:rsid w:val="00284DD4"/>
    <w:rsid w:val="002935E1"/>
    <w:rsid w:val="002A7AA8"/>
    <w:rsid w:val="002C10C5"/>
    <w:rsid w:val="002D3AED"/>
    <w:rsid w:val="0037638B"/>
    <w:rsid w:val="00376832"/>
    <w:rsid w:val="003B1CC4"/>
    <w:rsid w:val="003E533B"/>
    <w:rsid w:val="004820C7"/>
    <w:rsid w:val="004D00FE"/>
    <w:rsid w:val="004E0D07"/>
    <w:rsid w:val="00504899"/>
    <w:rsid w:val="005C12CE"/>
    <w:rsid w:val="005C1649"/>
    <w:rsid w:val="00601C7E"/>
    <w:rsid w:val="00647134"/>
    <w:rsid w:val="0073130A"/>
    <w:rsid w:val="00761859"/>
    <w:rsid w:val="007758A0"/>
    <w:rsid w:val="007919FF"/>
    <w:rsid w:val="007952BA"/>
    <w:rsid w:val="007E056C"/>
    <w:rsid w:val="00827CB0"/>
    <w:rsid w:val="00831149"/>
    <w:rsid w:val="00840F5D"/>
    <w:rsid w:val="00865064"/>
    <w:rsid w:val="008C728A"/>
    <w:rsid w:val="008E5D38"/>
    <w:rsid w:val="008F7081"/>
    <w:rsid w:val="00900A54"/>
    <w:rsid w:val="00932E1F"/>
    <w:rsid w:val="009A2595"/>
    <w:rsid w:val="00A10B2A"/>
    <w:rsid w:val="00A32B37"/>
    <w:rsid w:val="00A7095D"/>
    <w:rsid w:val="00A9513C"/>
    <w:rsid w:val="00AB0E0E"/>
    <w:rsid w:val="00B736B5"/>
    <w:rsid w:val="00B967C9"/>
    <w:rsid w:val="00C16056"/>
    <w:rsid w:val="00C65E8E"/>
    <w:rsid w:val="00D06109"/>
    <w:rsid w:val="00D12252"/>
    <w:rsid w:val="00DB14E0"/>
    <w:rsid w:val="00DC010F"/>
    <w:rsid w:val="00DC7255"/>
    <w:rsid w:val="00E34150"/>
    <w:rsid w:val="00E766B3"/>
    <w:rsid w:val="00E804B0"/>
    <w:rsid w:val="00ED2C73"/>
    <w:rsid w:val="00F078B2"/>
    <w:rsid w:val="00F8301A"/>
    <w:rsid w:val="00FE3ED1"/>
    <w:rsid w:val="00FE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55"/>
    <w:pPr>
      <w:widowControl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1">
    <w:name w:val="Címsor 11"/>
    <w:basedOn w:val="Normal"/>
    <w:link w:val="Cmsor1Char"/>
    <w:uiPriority w:val="99"/>
    <w:rsid w:val="00DC7255"/>
    <w:pPr>
      <w:spacing w:before="38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sor21">
    <w:name w:val="Címsor 21"/>
    <w:basedOn w:val="Normal"/>
    <w:link w:val="Cmsor2Char"/>
    <w:uiPriority w:val="99"/>
    <w:rsid w:val="00DC7255"/>
    <w:pPr>
      <w:ind w:left="1929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Cmsor41">
    <w:name w:val="Címsor 41"/>
    <w:basedOn w:val="Normal"/>
    <w:link w:val="Cmsor4Char"/>
    <w:uiPriority w:val="99"/>
    <w:locked/>
    <w:rsid w:val="00DC725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1Char">
    <w:name w:val="Címsor 1 Char"/>
    <w:basedOn w:val="DefaultParagraphFont"/>
    <w:link w:val="Cmsor11"/>
    <w:uiPriority w:val="99"/>
    <w:locked/>
    <w:rsid w:val="00DC7255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Cmsor2Char">
    <w:name w:val="Címsor 2 Char"/>
    <w:basedOn w:val="DefaultParagraphFont"/>
    <w:link w:val="Cmsor21"/>
    <w:uiPriority w:val="99"/>
    <w:semiHidden/>
    <w:locked/>
    <w:rsid w:val="00DC725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4Char">
    <w:name w:val="Címsor 4 Char"/>
    <w:basedOn w:val="DefaultParagraphFont"/>
    <w:link w:val="Cmsor41"/>
    <w:uiPriority w:val="99"/>
    <w:semiHidden/>
    <w:locked/>
    <w:rsid w:val="00DC7255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BodyTextChar">
    <w:name w:val="Body Text Char"/>
    <w:uiPriority w:val="99"/>
    <w:semiHidden/>
    <w:locked/>
    <w:rsid w:val="00DC7255"/>
    <w:rPr>
      <w:lang w:eastAsia="en-US"/>
    </w:rPr>
  </w:style>
  <w:style w:type="character" w:customStyle="1" w:styleId="Internet-hivatkozs">
    <w:name w:val="Internet-hivatkozás"/>
    <w:basedOn w:val="DefaultParagraphFont"/>
    <w:uiPriority w:val="99"/>
    <w:rsid w:val="00DC7255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DC7255"/>
    <w:rPr>
      <w:rFonts w:ascii="Times New Roman" w:hAnsi="Times New Roman"/>
      <w:b/>
      <w:sz w:val="20"/>
      <w:u w:val="single"/>
    </w:rPr>
  </w:style>
  <w:style w:type="character" w:customStyle="1" w:styleId="ListLabel1">
    <w:name w:val="ListLabel 1"/>
    <w:uiPriority w:val="99"/>
    <w:rsid w:val="00FE734A"/>
    <w:rPr>
      <w:rFonts w:eastAsia="Times New Roman"/>
      <w:sz w:val="24"/>
    </w:rPr>
  </w:style>
  <w:style w:type="character" w:customStyle="1" w:styleId="ListLabel2">
    <w:name w:val="ListLabel 2"/>
    <w:uiPriority w:val="99"/>
    <w:rsid w:val="00FE734A"/>
  </w:style>
  <w:style w:type="character" w:customStyle="1" w:styleId="ListLabel3">
    <w:name w:val="ListLabel 3"/>
    <w:uiPriority w:val="99"/>
    <w:rsid w:val="00FE734A"/>
  </w:style>
  <w:style w:type="character" w:customStyle="1" w:styleId="ListLabel4">
    <w:name w:val="ListLabel 4"/>
    <w:uiPriority w:val="99"/>
    <w:rsid w:val="00FE734A"/>
  </w:style>
  <w:style w:type="character" w:customStyle="1" w:styleId="ListLabel5">
    <w:name w:val="ListLabel 5"/>
    <w:uiPriority w:val="99"/>
    <w:rsid w:val="00FE734A"/>
  </w:style>
  <w:style w:type="character" w:customStyle="1" w:styleId="ListLabel6">
    <w:name w:val="ListLabel 6"/>
    <w:uiPriority w:val="99"/>
    <w:rsid w:val="00FE734A"/>
  </w:style>
  <w:style w:type="character" w:customStyle="1" w:styleId="ListLabel7">
    <w:name w:val="ListLabel 7"/>
    <w:uiPriority w:val="99"/>
    <w:rsid w:val="00FE734A"/>
  </w:style>
  <w:style w:type="character" w:customStyle="1" w:styleId="ListLabel8">
    <w:name w:val="ListLabel 8"/>
    <w:uiPriority w:val="99"/>
    <w:rsid w:val="00FE734A"/>
  </w:style>
  <w:style w:type="character" w:customStyle="1" w:styleId="ListLabel9">
    <w:name w:val="ListLabel 9"/>
    <w:uiPriority w:val="99"/>
    <w:rsid w:val="00FE734A"/>
  </w:style>
  <w:style w:type="character" w:customStyle="1" w:styleId="ListLabel10">
    <w:name w:val="ListLabel 10"/>
    <w:uiPriority w:val="99"/>
    <w:rsid w:val="00FE734A"/>
  </w:style>
  <w:style w:type="paragraph" w:customStyle="1" w:styleId="Cmsor">
    <w:name w:val="Címsor"/>
    <w:basedOn w:val="Normal"/>
    <w:next w:val="BodyText"/>
    <w:uiPriority w:val="99"/>
    <w:rsid w:val="00FE734A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DC7255"/>
    <w:pPr>
      <w:ind w:left="101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E3ED1"/>
    <w:rPr>
      <w:rFonts w:cs="Calibri"/>
      <w:lang w:eastAsia="en-US"/>
    </w:rPr>
  </w:style>
  <w:style w:type="paragraph" w:styleId="List">
    <w:name w:val="List"/>
    <w:basedOn w:val="BodyText"/>
    <w:uiPriority w:val="99"/>
    <w:rsid w:val="00FE734A"/>
    <w:rPr>
      <w:rFonts w:cs="Lohit Devanagari"/>
    </w:rPr>
  </w:style>
  <w:style w:type="paragraph" w:customStyle="1" w:styleId="Kpalrs1">
    <w:name w:val="Képaláírás1"/>
    <w:basedOn w:val="Normal"/>
    <w:uiPriority w:val="99"/>
    <w:rsid w:val="00FE73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FE734A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DC7255"/>
  </w:style>
  <w:style w:type="paragraph" w:customStyle="1" w:styleId="TableParagraph">
    <w:name w:val="Table Paragraph"/>
    <w:basedOn w:val="Normal"/>
    <w:uiPriority w:val="99"/>
    <w:rsid w:val="00DC7255"/>
  </w:style>
  <w:style w:type="paragraph" w:styleId="Title">
    <w:name w:val="Title"/>
    <w:basedOn w:val="Normal"/>
    <w:link w:val="TitleChar1"/>
    <w:uiPriority w:val="99"/>
    <w:qFormat/>
    <w:locked/>
    <w:rsid w:val="00DC7255"/>
    <w:pPr>
      <w:widowControl/>
      <w:jc w:val="center"/>
    </w:pPr>
    <w:rPr>
      <w:rFonts w:ascii="Times New Roman" w:hAnsi="Times New Roman" w:cs="Times New Roman"/>
      <w:b/>
      <w:sz w:val="20"/>
      <w:szCs w:val="20"/>
      <w:u w:val="single"/>
      <w:lang w:eastAsia="hu-HU"/>
    </w:rPr>
  </w:style>
  <w:style w:type="character" w:customStyle="1" w:styleId="TitleChar1">
    <w:name w:val="Title Char1"/>
    <w:basedOn w:val="DefaultParagraphFont"/>
    <w:link w:val="Title"/>
    <w:uiPriority w:val="99"/>
    <w:locked/>
    <w:rsid w:val="00FE3ED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DC7255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DC72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3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109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257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Polgármesteri Hivatal Zirc</dc:creator>
  <cp:keywords/>
  <dc:description/>
  <cp:lastModifiedBy>TI</cp:lastModifiedBy>
  <cp:revision>11</cp:revision>
  <cp:lastPrinted>2021-03-04T10:13:00Z</cp:lastPrinted>
  <dcterms:created xsi:type="dcterms:W3CDTF">2021-03-04T06:21:00Z</dcterms:created>
  <dcterms:modified xsi:type="dcterms:W3CDTF">2021-03-04T10:14:00Z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