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B0" w:rsidRPr="000F0F90" w:rsidRDefault="002114B0">
      <w:pPr>
        <w:rPr>
          <w:rFonts w:ascii="Times New Roman" w:hAnsi="Times New Roman" w:cs="Times New Roman"/>
          <w:sz w:val="20"/>
          <w:szCs w:val="20"/>
        </w:rPr>
      </w:pPr>
    </w:p>
    <w:p w:rsidR="002114B0" w:rsidRPr="000F0F90" w:rsidRDefault="002114B0">
      <w:pPr>
        <w:rPr>
          <w:rFonts w:ascii="Times New Roman" w:hAnsi="Times New Roman" w:cs="Times New Roman"/>
          <w:sz w:val="20"/>
          <w:szCs w:val="20"/>
        </w:rPr>
      </w:pPr>
    </w:p>
    <w:p w:rsidR="002114B0" w:rsidRPr="000F0F90" w:rsidRDefault="002114B0">
      <w:pPr>
        <w:rPr>
          <w:rFonts w:ascii="Times New Roman" w:hAnsi="Times New Roman" w:cs="Times New Roman"/>
          <w:sz w:val="20"/>
          <w:szCs w:val="20"/>
        </w:rPr>
      </w:pPr>
    </w:p>
    <w:p w:rsidR="002114B0" w:rsidRPr="000F0F90" w:rsidRDefault="002114B0">
      <w:pPr>
        <w:rPr>
          <w:rFonts w:ascii="Times New Roman" w:hAnsi="Times New Roman" w:cs="Times New Roman"/>
          <w:sz w:val="20"/>
          <w:szCs w:val="20"/>
        </w:rPr>
      </w:pPr>
    </w:p>
    <w:p w:rsidR="002114B0" w:rsidRPr="000F0F90" w:rsidRDefault="002114B0">
      <w:pPr>
        <w:rPr>
          <w:rFonts w:ascii="Times New Roman" w:hAnsi="Times New Roman" w:cs="Times New Roman"/>
          <w:sz w:val="20"/>
          <w:szCs w:val="20"/>
        </w:rPr>
      </w:pPr>
    </w:p>
    <w:p w:rsidR="002114B0" w:rsidRPr="000F0F90" w:rsidRDefault="002114B0">
      <w:pPr>
        <w:rPr>
          <w:rFonts w:ascii="Times New Roman" w:hAnsi="Times New Roman" w:cs="Times New Roman"/>
          <w:sz w:val="20"/>
          <w:szCs w:val="20"/>
        </w:rPr>
      </w:pPr>
    </w:p>
    <w:p w:rsidR="002114B0" w:rsidRPr="000F0F90" w:rsidRDefault="002114B0">
      <w:pPr>
        <w:rPr>
          <w:rFonts w:ascii="Times New Roman" w:hAnsi="Times New Roman" w:cs="Times New Roman"/>
          <w:sz w:val="20"/>
          <w:szCs w:val="20"/>
        </w:rPr>
      </w:pPr>
    </w:p>
    <w:p w:rsidR="002114B0" w:rsidRPr="000F0F90" w:rsidRDefault="002114B0">
      <w:pPr>
        <w:rPr>
          <w:rFonts w:ascii="Times New Roman" w:hAnsi="Times New Roman" w:cs="Times New Roman"/>
          <w:sz w:val="20"/>
          <w:szCs w:val="20"/>
        </w:rPr>
      </w:pPr>
    </w:p>
    <w:p w:rsidR="002114B0" w:rsidRPr="000F0F90" w:rsidRDefault="002114B0">
      <w:pPr>
        <w:rPr>
          <w:rFonts w:ascii="Times New Roman" w:hAnsi="Times New Roman" w:cs="Times New Roman"/>
          <w:sz w:val="20"/>
          <w:szCs w:val="20"/>
        </w:rPr>
      </w:pPr>
    </w:p>
    <w:p w:rsidR="002114B0" w:rsidRPr="00E92026" w:rsidRDefault="002114B0">
      <w:pPr>
        <w:spacing w:before="230"/>
        <w:ind w:left="2434"/>
        <w:rPr>
          <w:rFonts w:ascii="Times New Roman" w:hAnsi="Times New Roman" w:cs="Times New Roman"/>
          <w:sz w:val="36"/>
          <w:szCs w:val="36"/>
        </w:rPr>
      </w:pPr>
      <w:bookmarkStart w:id="0" w:name="helyi_járat_2014_I_félévi_támogatása_01_"/>
      <w:bookmarkStart w:id="1" w:name="E_L_Ő_T_E_R_J_E_S_Z_T_É_S"/>
      <w:bookmarkEnd w:id="0"/>
      <w:bookmarkEnd w:id="1"/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E</w:t>
      </w:r>
      <w:r w:rsidRPr="00E92026">
        <w:rPr>
          <w:rFonts w:ascii="Times New Roman" w:hAnsi="Times New Roman" w:cs="Times New Roman"/>
          <w:b/>
          <w:bCs/>
          <w:spacing w:val="-3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L</w:t>
      </w:r>
      <w:r w:rsidRPr="00E92026">
        <w:rPr>
          <w:rFonts w:ascii="Times New Roman" w:hAnsi="Times New Roman" w:cs="Times New Roman"/>
          <w:b/>
          <w:bCs/>
          <w:spacing w:val="-3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Ő</w:t>
      </w:r>
      <w:r w:rsidRPr="00E92026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T</w:t>
      </w:r>
      <w:r w:rsidRPr="00E92026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E</w:t>
      </w:r>
      <w:r w:rsidRPr="00E92026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R</w:t>
      </w:r>
      <w:r w:rsidRPr="00E92026">
        <w:rPr>
          <w:rFonts w:ascii="Times New Roman" w:hAnsi="Times New Roman" w:cs="Times New Roman"/>
          <w:b/>
          <w:bCs/>
          <w:spacing w:val="-1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J</w:t>
      </w:r>
      <w:r w:rsidRPr="00E92026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E</w:t>
      </w:r>
      <w:r w:rsidRPr="00E92026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S</w:t>
      </w:r>
      <w:r w:rsidRPr="00E92026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Z</w:t>
      </w:r>
      <w:r w:rsidRPr="00E92026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T</w:t>
      </w:r>
      <w:r w:rsidRPr="00E92026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É</w:t>
      </w:r>
      <w:r w:rsidRPr="00E92026">
        <w:rPr>
          <w:rFonts w:ascii="Times New Roman" w:hAnsi="Times New Roman" w:cs="Times New Roman"/>
          <w:b/>
          <w:bCs/>
          <w:spacing w:val="-1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S</w:t>
      </w:r>
    </w:p>
    <w:p w:rsidR="002114B0" w:rsidRPr="00E92026" w:rsidRDefault="002114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114B0" w:rsidRPr="00E92026" w:rsidRDefault="002114B0">
      <w:pPr>
        <w:spacing w:before="7"/>
        <w:rPr>
          <w:rFonts w:ascii="Times New Roman" w:hAnsi="Times New Roman" w:cs="Times New Roman"/>
          <w:b/>
          <w:bCs/>
        </w:rPr>
      </w:pPr>
    </w:p>
    <w:p w:rsidR="002114B0" w:rsidRPr="00E92026" w:rsidRDefault="002114B0" w:rsidP="00EE25B5">
      <w:pPr>
        <w:spacing w:befor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026">
        <w:rPr>
          <w:rFonts w:ascii="Times New Roman" w:hAnsi="Times New Roman" w:cs="Times New Roman"/>
          <w:b/>
          <w:bCs/>
          <w:sz w:val="28"/>
          <w:szCs w:val="28"/>
        </w:rPr>
        <w:t>Borzavár Községi Önkormányzat Képviselő-testülete</w:t>
      </w:r>
    </w:p>
    <w:p w:rsidR="002114B0" w:rsidRPr="00E92026" w:rsidRDefault="002114B0">
      <w:pPr>
        <w:pStyle w:val="Heading2"/>
        <w:ind w:left="1713" w:right="1924"/>
        <w:jc w:val="center"/>
        <w:rPr>
          <w:u w:val="none"/>
        </w:rPr>
      </w:pPr>
    </w:p>
    <w:p w:rsidR="002114B0" w:rsidRPr="00E92026" w:rsidRDefault="002114B0">
      <w:pPr>
        <w:pStyle w:val="Heading2"/>
        <w:ind w:left="1713" w:right="1924"/>
        <w:jc w:val="center"/>
        <w:rPr>
          <w:b w:val="0"/>
          <w:bCs w:val="0"/>
          <w:u w:val="none"/>
        </w:rPr>
      </w:pPr>
      <w:r w:rsidRPr="00E92026">
        <w:rPr>
          <w:u w:val="none"/>
        </w:rPr>
        <w:t>2018.</w:t>
      </w:r>
      <w:r w:rsidRPr="00E92026">
        <w:rPr>
          <w:spacing w:val="-9"/>
          <w:u w:val="none"/>
        </w:rPr>
        <w:t xml:space="preserve"> </w:t>
      </w:r>
      <w:r w:rsidRPr="00E92026">
        <w:rPr>
          <w:spacing w:val="-1"/>
          <w:u w:val="none"/>
        </w:rPr>
        <w:t xml:space="preserve">augusztus </w:t>
      </w:r>
      <w:r>
        <w:rPr>
          <w:spacing w:val="-1"/>
          <w:u w:val="none"/>
        </w:rPr>
        <w:t>9</w:t>
      </w:r>
      <w:r w:rsidRPr="00E92026">
        <w:rPr>
          <w:u w:val="none"/>
        </w:rPr>
        <w:t>-i rendkívüli</w:t>
      </w:r>
      <w:r w:rsidRPr="00E92026">
        <w:rPr>
          <w:spacing w:val="-9"/>
          <w:u w:val="none"/>
        </w:rPr>
        <w:t xml:space="preserve"> </w:t>
      </w:r>
      <w:r w:rsidRPr="00E92026">
        <w:rPr>
          <w:u w:val="none"/>
        </w:rPr>
        <w:t>ülésére</w:t>
      </w:r>
    </w:p>
    <w:p w:rsidR="002114B0" w:rsidRPr="00E92026" w:rsidRDefault="002114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14B0" w:rsidRPr="00E92026" w:rsidRDefault="002114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14B0" w:rsidRPr="00E92026" w:rsidRDefault="002114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14B0" w:rsidRPr="00E92026" w:rsidRDefault="002114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14B0" w:rsidRPr="00E92026" w:rsidRDefault="002114B0">
      <w:pPr>
        <w:spacing w:before="9"/>
        <w:rPr>
          <w:rFonts w:ascii="Times New Roman" w:hAnsi="Times New Roman" w:cs="Times New Roman"/>
          <w:b/>
          <w:bCs/>
          <w:sz w:val="23"/>
          <w:szCs w:val="23"/>
        </w:rPr>
      </w:pPr>
    </w:p>
    <w:p w:rsidR="002114B0" w:rsidRPr="00E92026" w:rsidRDefault="002114B0" w:rsidP="00B6769D">
      <w:pPr>
        <w:spacing w:line="276" w:lineRule="auto"/>
        <w:ind w:left="810" w:hanging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92026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Tárgy</w:t>
      </w:r>
      <w:r w:rsidRPr="00E92026">
        <w:rPr>
          <w:rFonts w:ascii="Times New Roman" w:hAnsi="Times New Roman" w:cs="Times New Roman"/>
          <w:spacing w:val="-1"/>
          <w:sz w:val="24"/>
          <w:szCs w:val="24"/>
        </w:rPr>
        <w:t>: Kivitelező kiválasztása járda építési feladatra</w:t>
      </w:r>
    </w:p>
    <w:p w:rsidR="002114B0" w:rsidRPr="00E92026" w:rsidRDefault="002114B0">
      <w:pPr>
        <w:spacing w:before="7"/>
        <w:rPr>
          <w:rFonts w:ascii="Times New Roman" w:hAnsi="Times New Roman" w:cs="Times New Roman"/>
          <w:b/>
          <w:bCs/>
          <w:sz w:val="23"/>
          <w:szCs w:val="23"/>
        </w:rPr>
      </w:pPr>
    </w:p>
    <w:p w:rsidR="002114B0" w:rsidRPr="00E92026" w:rsidRDefault="002114B0" w:rsidP="00F301D8">
      <w:pPr>
        <w:pStyle w:val="BodyText"/>
        <w:tabs>
          <w:tab w:val="left" w:pos="4678"/>
          <w:tab w:val="left" w:pos="9210"/>
        </w:tabs>
        <w:spacing w:line="479" w:lineRule="auto"/>
        <w:ind w:right="-4"/>
        <w:rPr>
          <w:spacing w:val="-1"/>
        </w:rPr>
      </w:pPr>
      <w:r w:rsidRPr="00E92026">
        <w:rPr>
          <w:spacing w:val="-1"/>
          <w:u w:val="single" w:color="000000"/>
        </w:rPr>
        <w:t>Előadó</w:t>
      </w:r>
      <w:r w:rsidRPr="00E92026">
        <w:rPr>
          <w:spacing w:val="-1"/>
        </w:rPr>
        <w:t>:</w:t>
      </w:r>
      <w:r w:rsidRPr="00E92026">
        <w:rPr>
          <w:spacing w:val="-9"/>
        </w:rPr>
        <w:t xml:space="preserve"> </w:t>
      </w:r>
      <w:r w:rsidRPr="00E92026">
        <w:t>Dócziné Belecz Ágnes polgármester</w:t>
      </w:r>
    </w:p>
    <w:p w:rsidR="002114B0" w:rsidRPr="00E92026" w:rsidRDefault="002114B0">
      <w:pPr>
        <w:pStyle w:val="BodyText"/>
        <w:spacing w:line="479" w:lineRule="auto"/>
        <w:ind w:right="4853"/>
      </w:pPr>
      <w:r w:rsidRPr="00E92026">
        <w:rPr>
          <w:spacing w:val="-1"/>
          <w:u w:val="single" w:color="000000"/>
        </w:rPr>
        <w:t>Előterjesztés</w:t>
      </w:r>
      <w:r w:rsidRPr="00E92026">
        <w:rPr>
          <w:spacing w:val="-14"/>
          <w:u w:val="single" w:color="000000"/>
        </w:rPr>
        <w:t xml:space="preserve"> </w:t>
      </w:r>
      <w:r w:rsidRPr="00E92026">
        <w:rPr>
          <w:spacing w:val="-1"/>
          <w:u w:val="single" w:color="000000"/>
        </w:rPr>
        <w:t>tartalma</w:t>
      </w:r>
      <w:r w:rsidRPr="00E92026">
        <w:rPr>
          <w:spacing w:val="-1"/>
        </w:rPr>
        <w:t>:</w:t>
      </w:r>
      <w:r w:rsidRPr="00E92026">
        <w:rPr>
          <w:spacing w:val="-14"/>
        </w:rPr>
        <w:t xml:space="preserve"> </w:t>
      </w:r>
      <w:r w:rsidRPr="00E92026">
        <w:rPr>
          <w:spacing w:val="-1"/>
        </w:rPr>
        <w:t>határozati</w:t>
      </w:r>
      <w:r w:rsidRPr="00E92026">
        <w:rPr>
          <w:spacing w:val="-13"/>
        </w:rPr>
        <w:t xml:space="preserve"> </w:t>
      </w:r>
      <w:r w:rsidRPr="00E92026">
        <w:rPr>
          <w:spacing w:val="-1"/>
        </w:rPr>
        <w:t>javaslat</w:t>
      </w:r>
      <w:r w:rsidRPr="00E92026">
        <w:rPr>
          <w:spacing w:val="67"/>
          <w:w w:val="99"/>
        </w:rPr>
        <w:t xml:space="preserve"> </w:t>
      </w:r>
      <w:r w:rsidRPr="00E92026">
        <w:rPr>
          <w:u w:val="single" w:color="000000"/>
        </w:rPr>
        <w:t>Szavazás</w:t>
      </w:r>
      <w:r w:rsidRPr="00E92026">
        <w:rPr>
          <w:spacing w:val="-11"/>
          <w:u w:val="single" w:color="000000"/>
        </w:rPr>
        <w:t xml:space="preserve"> </w:t>
      </w:r>
      <w:r w:rsidRPr="00E92026">
        <w:rPr>
          <w:spacing w:val="-1"/>
          <w:u w:val="single" w:color="000000"/>
        </w:rPr>
        <w:t>módja</w:t>
      </w:r>
      <w:r w:rsidRPr="00E92026">
        <w:rPr>
          <w:spacing w:val="-1"/>
        </w:rPr>
        <w:t>:</w:t>
      </w:r>
      <w:r w:rsidRPr="00E92026">
        <w:rPr>
          <w:spacing w:val="-10"/>
        </w:rPr>
        <w:t xml:space="preserve"> </w:t>
      </w:r>
      <w:r w:rsidRPr="00E92026">
        <w:rPr>
          <w:spacing w:val="-1"/>
        </w:rPr>
        <w:t>egyszerű</w:t>
      </w:r>
      <w:r w:rsidRPr="00E92026">
        <w:rPr>
          <w:spacing w:val="-10"/>
        </w:rPr>
        <w:t xml:space="preserve"> </w:t>
      </w:r>
      <w:r w:rsidRPr="00E92026">
        <w:t>többség</w:t>
      </w:r>
    </w:p>
    <w:p w:rsidR="002114B0" w:rsidRPr="00E92026" w:rsidRDefault="002114B0">
      <w:pPr>
        <w:pStyle w:val="BodyText"/>
        <w:spacing w:before="10"/>
      </w:pPr>
      <w:r w:rsidRPr="00E92026">
        <w:rPr>
          <w:u w:val="single" w:color="000000"/>
        </w:rPr>
        <w:t>Az</w:t>
      </w:r>
      <w:r w:rsidRPr="00E92026">
        <w:rPr>
          <w:spacing w:val="-9"/>
          <w:u w:val="single" w:color="000000"/>
        </w:rPr>
        <w:t xml:space="preserve"> </w:t>
      </w:r>
      <w:r w:rsidRPr="00E92026">
        <w:rPr>
          <w:spacing w:val="-1"/>
          <w:u w:val="single" w:color="000000"/>
        </w:rPr>
        <w:t>előterjesztés</w:t>
      </w:r>
      <w:r w:rsidRPr="00E92026">
        <w:rPr>
          <w:spacing w:val="-9"/>
          <w:u w:val="single" w:color="000000"/>
        </w:rPr>
        <w:t xml:space="preserve"> </w:t>
      </w:r>
      <w:r w:rsidRPr="00E92026">
        <w:rPr>
          <w:u w:val="single" w:color="000000"/>
        </w:rPr>
        <w:t>előkészítésében</w:t>
      </w:r>
      <w:r w:rsidRPr="00E92026">
        <w:rPr>
          <w:spacing w:val="-10"/>
          <w:u w:val="single" w:color="000000"/>
        </w:rPr>
        <w:t xml:space="preserve"> </w:t>
      </w:r>
      <w:r w:rsidRPr="00E92026">
        <w:rPr>
          <w:u w:val="single" w:color="000000"/>
        </w:rPr>
        <w:t>részt</w:t>
      </w:r>
      <w:r w:rsidRPr="00E92026">
        <w:rPr>
          <w:spacing w:val="-9"/>
          <w:u w:val="single" w:color="000000"/>
        </w:rPr>
        <w:t xml:space="preserve"> </w:t>
      </w:r>
      <w:r w:rsidRPr="00E92026">
        <w:rPr>
          <w:u w:val="single" w:color="000000"/>
        </w:rPr>
        <w:t>vett:</w:t>
      </w:r>
      <w:r w:rsidRPr="00E92026">
        <w:rPr>
          <w:spacing w:val="-10"/>
          <w:u w:val="single" w:color="000000"/>
        </w:rPr>
        <w:t xml:space="preserve"> </w:t>
      </w:r>
      <w:r w:rsidRPr="00E92026">
        <w:t>-</w:t>
      </w:r>
    </w:p>
    <w:p w:rsidR="002114B0" w:rsidRPr="00E92026" w:rsidRDefault="002114B0">
      <w:pPr>
        <w:rPr>
          <w:rFonts w:ascii="Times New Roman" w:hAnsi="Times New Roman" w:cs="Times New Roman"/>
          <w:sz w:val="24"/>
          <w:szCs w:val="24"/>
        </w:rPr>
      </w:pPr>
    </w:p>
    <w:p w:rsidR="002114B0" w:rsidRPr="00E92026" w:rsidRDefault="002114B0" w:rsidP="00EE25B5">
      <w:pPr>
        <w:pStyle w:val="BodyText"/>
        <w:ind w:left="4840" w:hanging="4739"/>
      </w:pPr>
      <w:r w:rsidRPr="00E92026">
        <w:rPr>
          <w:u w:val="single" w:color="000000"/>
        </w:rPr>
        <w:t>Az</w:t>
      </w:r>
      <w:r w:rsidRPr="00E92026">
        <w:rPr>
          <w:spacing w:val="-10"/>
          <w:u w:val="single" w:color="000000"/>
        </w:rPr>
        <w:t xml:space="preserve"> </w:t>
      </w:r>
      <w:r w:rsidRPr="00E92026">
        <w:rPr>
          <w:spacing w:val="-1"/>
          <w:u w:val="single" w:color="000000"/>
        </w:rPr>
        <w:t>előterjesztés</w:t>
      </w:r>
      <w:r w:rsidRPr="00E92026">
        <w:rPr>
          <w:spacing w:val="-9"/>
          <w:u w:val="single" w:color="000000"/>
        </w:rPr>
        <w:t xml:space="preserve"> </w:t>
      </w:r>
      <w:r w:rsidRPr="00E92026">
        <w:rPr>
          <w:u w:val="single" w:color="000000"/>
        </w:rPr>
        <w:t>előkészítésében</w:t>
      </w:r>
      <w:r w:rsidRPr="00E92026">
        <w:rPr>
          <w:spacing w:val="-9"/>
          <w:u w:val="single" w:color="000000"/>
        </w:rPr>
        <w:t xml:space="preserve"> </w:t>
      </w:r>
      <w:r w:rsidRPr="00E92026">
        <w:rPr>
          <w:spacing w:val="-1"/>
          <w:u w:val="single" w:color="000000"/>
        </w:rPr>
        <w:t>közreműködnek</w:t>
      </w:r>
      <w:r w:rsidRPr="00E92026">
        <w:rPr>
          <w:spacing w:val="-1"/>
        </w:rPr>
        <w:t>:</w:t>
      </w:r>
      <w:r w:rsidRPr="00E92026">
        <w:rPr>
          <w:spacing w:val="-9"/>
        </w:rPr>
        <w:t xml:space="preserve"> </w:t>
      </w:r>
      <w:r w:rsidRPr="00E92026">
        <w:rPr>
          <w:spacing w:val="-1"/>
        </w:rPr>
        <w:t>Városüzemeltetési Osztály</w:t>
      </w:r>
    </w:p>
    <w:p w:rsidR="002114B0" w:rsidRPr="00E92026" w:rsidRDefault="002114B0">
      <w:pPr>
        <w:rPr>
          <w:rFonts w:ascii="Times New Roman" w:hAnsi="Times New Roman" w:cs="Times New Roman"/>
          <w:sz w:val="24"/>
          <w:szCs w:val="24"/>
        </w:rPr>
      </w:pPr>
    </w:p>
    <w:p w:rsidR="002114B0" w:rsidRPr="00E92026" w:rsidRDefault="002114B0">
      <w:pPr>
        <w:rPr>
          <w:rFonts w:ascii="Times New Roman" w:hAnsi="Times New Roman" w:cs="Times New Roman"/>
          <w:sz w:val="24"/>
          <w:szCs w:val="24"/>
        </w:rPr>
      </w:pPr>
    </w:p>
    <w:p w:rsidR="002114B0" w:rsidRPr="00E92026" w:rsidRDefault="002114B0">
      <w:pPr>
        <w:pStyle w:val="BodyText"/>
        <w:ind w:left="752" w:right="1925"/>
        <w:jc w:val="center"/>
      </w:pPr>
      <w:r w:rsidRPr="00E92026">
        <w:rPr>
          <w:spacing w:val="-1"/>
        </w:rPr>
        <w:t>Láttam:</w:t>
      </w:r>
    </w:p>
    <w:p w:rsidR="002114B0" w:rsidRPr="00E92026" w:rsidRDefault="002114B0">
      <w:pPr>
        <w:rPr>
          <w:rFonts w:ascii="Times New Roman" w:hAnsi="Times New Roman" w:cs="Times New Roman"/>
          <w:sz w:val="24"/>
          <w:szCs w:val="24"/>
        </w:rPr>
      </w:pPr>
    </w:p>
    <w:p w:rsidR="002114B0" w:rsidRPr="00E92026" w:rsidRDefault="002114B0">
      <w:pPr>
        <w:rPr>
          <w:rFonts w:ascii="Times New Roman" w:hAnsi="Times New Roman" w:cs="Times New Roman"/>
          <w:sz w:val="24"/>
          <w:szCs w:val="24"/>
        </w:rPr>
      </w:pPr>
    </w:p>
    <w:p w:rsidR="002114B0" w:rsidRPr="00E92026" w:rsidRDefault="002114B0">
      <w:pPr>
        <w:rPr>
          <w:rFonts w:ascii="Times New Roman" w:hAnsi="Times New Roman" w:cs="Times New Roman"/>
          <w:sz w:val="24"/>
          <w:szCs w:val="24"/>
        </w:rPr>
      </w:pPr>
    </w:p>
    <w:p w:rsidR="002114B0" w:rsidRPr="00E92026" w:rsidRDefault="002114B0">
      <w:pPr>
        <w:pStyle w:val="BodyText"/>
        <w:ind w:left="3850"/>
        <w:jc w:val="center"/>
      </w:pPr>
      <w:r w:rsidRPr="00E92026">
        <w:t>.................................................</w:t>
      </w:r>
    </w:p>
    <w:p w:rsidR="002114B0" w:rsidRPr="00E92026" w:rsidRDefault="002114B0">
      <w:pPr>
        <w:pStyle w:val="BodyText"/>
        <w:ind w:left="5777" w:right="2084"/>
        <w:jc w:val="center"/>
      </w:pPr>
      <w:r w:rsidRPr="00E92026">
        <w:t>Sümegi</w:t>
      </w:r>
      <w:r w:rsidRPr="00E92026">
        <w:rPr>
          <w:spacing w:val="-13"/>
        </w:rPr>
        <w:t xml:space="preserve"> </w:t>
      </w:r>
      <w:r w:rsidRPr="00E92026">
        <w:t>Attila</w:t>
      </w:r>
      <w:r w:rsidRPr="00E92026">
        <w:rPr>
          <w:w w:val="99"/>
        </w:rPr>
        <w:t xml:space="preserve"> </w:t>
      </w:r>
      <w:r w:rsidRPr="00E92026">
        <w:t>jegyző</w:t>
      </w:r>
    </w:p>
    <w:p w:rsidR="002114B0" w:rsidRPr="00E92026" w:rsidRDefault="002114B0">
      <w:pPr>
        <w:jc w:val="center"/>
        <w:rPr>
          <w:rFonts w:ascii="Times New Roman" w:hAnsi="Times New Roman" w:cs="Times New Roman"/>
        </w:rPr>
        <w:sectPr w:rsidR="002114B0" w:rsidRPr="00E92026">
          <w:type w:val="continuous"/>
          <w:pgSz w:w="11910" w:h="16840"/>
          <w:pgMar w:top="1600" w:right="1100" w:bottom="280" w:left="1600" w:header="708" w:footer="708" w:gutter="0"/>
          <w:cols w:space="708"/>
        </w:sectPr>
      </w:pPr>
    </w:p>
    <w:p w:rsidR="002114B0" w:rsidRPr="00E92026" w:rsidRDefault="002114B0" w:rsidP="00CB1D02">
      <w:pPr>
        <w:pStyle w:val="Heading1"/>
        <w:ind w:left="0"/>
        <w:jc w:val="both"/>
        <w:rPr>
          <w:b w:val="0"/>
          <w:bCs w:val="0"/>
          <w:sz w:val="24"/>
          <w:szCs w:val="24"/>
        </w:rPr>
      </w:pPr>
      <w:r w:rsidRPr="00E92026">
        <w:rPr>
          <w:spacing w:val="-1"/>
          <w:sz w:val="24"/>
          <w:szCs w:val="24"/>
        </w:rPr>
        <w:t>Tisztelt</w:t>
      </w:r>
      <w:r w:rsidRPr="00E92026">
        <w:rPr>
          <w:spacing w:val="-33"/>
          <w:sz w:val="24"/>
          <w:szCs w:val="24"/>
        </w:rPr>
        <w:t xml:space="preserve"> </w:t>
      </w:r>
      <w:r w:rsidRPr="00E92026">
        <w:rPr>
          <w:spacing w:val="-1"/>
          <w:sz w:val="24"/>
          <w:szCs w:val="24"/>
        </w:rPr>
        <w:t>Képviselő-testület!</w:t>
      </w:r>
    </w:p>
    <w:p w:rsidR="002114B0" w:rsidRPr="00E92026" w:rsidRDefault="002114B0" w:rsidP="00F870FF">
      <w:pPr>
        <w:pStyle w:val="BodyText"/>
        <w:tabs>
          <w:tab w:val="left" w:pos="8931"/>
        </w:tabs>
        <w:spacing w:line="276" w:lineRule="auto"/>
        <w:ind w:left="0" w:right="-62"/>
        <w:jc w:val="both"/>
      </w:pPr>
    </w:p>
    <w:p w:rsidR="002114B0" w:rsidRPr="00E92026" w:rsidRDefault="002114B0" w:rsidP="00EE25B5">
      <w:pPr>
        <w:pStyle w:val="BodyText"/>
        <w:tabs>
          <w:tab w:val="left" w:pos="8931"/>
        </w:tabs>
        <w:spacing w:line="276" w:lineRule="auto"/>
        <w:ind w:left="0" w:right="-62"/>
        <w:jc w:val="both"/>
      </w:pPr>
      <w:r w:rsidRPr="00E92026">
        <w:t>Önkormányzatunk két forrásból – kistelepülési önkormányzatok támogatása, valamint a Hungaro</w:t>
      </w:r>
      <w:r>
        <w:t>C</w:t>
      </w:r>
      <w:r w:rsidRPr="00E92026">
        <w:t xml:space="preserve">ontrol Zrt. által nyújtott, összesen 3 </w:t>
      </w:r>
      <w:smartTag w:uri="urn:schemas-microsoft-com:office:smarttags" w:element="metricconverter">
        <w:smartTagPr>
          <w:attr w:name="ProductID" w:val="250 000 Ft"/>
        </w:smartTagPr>
        <w:r w:rsidRPr="00E92026">
          <w:t>250 000 Ft</w:t>
        </w:r>
      </w:smartTag>
      <w:r w:rsidRPr="00E92026">
        <w:t xml:space="preserve"> támogatás -, saját erő kiegészítéssel valósítja meg a Fő utca – Diófa utca közötti járda („Nyúl járda”) 155 m-es szakaszának felújítását (új szegély építése, új burkolat kialakítása).</w:t>
      </w:r>
    </w:p>
    <w:p w:rsidR="002114B0" w:rsidRPr="00E92026" w:rsidRDefault="002114B0" w:rsidP="00EE25B5">
      <w:pPr>
        <w:pStyle w:val="BodyText"/>
        <w:tabs>
          <w:tab w:val="left" w:pos="8931"/>
        </w:tabs>
        <w:spacing w:line="276" w:lineRule="auto"/>
        <w:ind w:left="0" w:right="-62"/>
        <w:jc w:val="both"/>
      </w:pPr>
    </w:p>
    <w:p w:rsidR="002114B0" w:rsidRPr="00E92026" w:rsidRDefault="002114B0" w:rsidP="00EE25B5">
      <w:pPr>
        <w:pStyle w:val="BodyText"/>
        <w:tabs>
          <w:tab w:val="left" w:pos="8931"/>
        </w:tabs>
        <w:spacing w:line="276" w:lineRule="auto"/>
        <w:ind w:left="0" w:right="-62"/>
        <w:jc w:val="both"/>
      </w:pPr>
      <w:r w:rsidRPr="00E92026">
        <w:t>A kivitelezésre ajánlatkérési felhívást küldtünk ki, az alábbi ajánlatok érkeztek be (előterjesztéshez csatolva):</w:t>
      </w:r>
    </w:p>
    <w:p w:rsidR="002114B0" w:rsidRPr="00E92026" w:rsidRDefault="002114B0" w:rsidP="00EE25B5">
      <w:pPr>
        <w:pStyle w:val="BodyText"/>
        <w:tabs>
          <w:tab w:val="left" w:pos="8931"/>
        </w:tabs>
        <w:spacing w:line="276" w:lineRule="auto"/>
        <w:ind w:left="0" w:right="-62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7"/>
        <w:gridCol w:w="2267"/>
        <w:gridCol w:w="2520"/>
        <w:gridCol w:w="2016"/>
      </w:tblGrid>
      <w:tr w:rsidR="002114B0" w:rsidRPr="00E92026" w:rsidTr="008750F6">
        <w:tc>
          <w:tcPr>
            <w:tcW w:w="2267" w:type="dxa"/>
          </w:tcPr>
          <w:p w:rsidR="002114B0" w:rsidRPr="008750F6" w:rsidRDefault="002114B0" w:rsidP="008750F6">
            <w:pPr>
              <w:pStyle w:val="BodyText"/>
              <w:tabs>
                <w:tab w:val="left" w:pos="8931"/>
              </w:tabs>
              <w:spacing w:line="276" w:lineRule="auto"/>
              <w:ind w:left="0" w:right="-62"/>
              <w:jc w:val="center"/>
              <w:rPr>
                <w:b/>
              </w:rPr>
            </w:pPr>
            <w:r w:rsidRPr="008750F6">
              <w:rPr>
                <w:b/>
              </w:rPr>
              <w:t>Ajánlattevő</w:t>
            </w:r>
          </w:p>
        </w:tc>
        <w:tc>
          <w:tcPr>
            <w:tcW w:w="2267" w:type="dxa"/>
          </w:tcPr>
          <w:p w:rsidR="002114B0" w:rsidRPr="008750F6" w:rsidRDefault="002114B0" w:rsidP="008750F6">
            <w:pPr>
              <w:pStyle w:val="BodyText"/>
              <w:tabs>
                <w:tab w:val="left" w:pos="8931"/>
              </w:tabs>
              <w:spacing w:line="276" w:lineRule="auto"/>
              <w:ind w:left="0" w:right="-62"/>
              <w:jc w:val="center"/>
              <w:rPr>
                <w:b/>
              </w:rPr>
            </w:pPr>
            <w:r w:rsidRPr="008750F6">
              <w:rPr>
                <w:b/>
              </w:rPr>
              <w:t>I. rész (HC)</w:t>
            </w:r>
          </w:p>
        </w:tc>
        <w:tc>
          <w:tcPr>
            <w:tcW w:w="2520" w:type="dxa"/>
          </w:tcPr>
          <w:p w:rsidR="002114B0" w:rsidRPr="008750F6" w:rsidRDefault="002114B0" w:rsidP="008750F6">
            <w:pPr>
              <w:pStyle w:val="BodyText"/>
              <w:tabs>
                <w:tab w:val="left" w:pos="8931"/>
              </w:tabs>
              <w:spacing w:line="276" w:lineRule="auto"/>
              <w:ind w:left="0" w:right="-62"/>
              <w:jc w:val="center"/>
              <w:rPr>
                <w:b/>
              </w:rPr>
            </w:pPr>
            <w:r w:rsidRPr="008750F6">
              <w:rPr>
                <w:b/>
              </w:rPr>
              <w:t>II. rész (kistelepülés)</w:t>
            </w:r>
          </w:p>
        </w:tc>
        <w:tc>
          <w:tcPr>
            <w:tcW w:w="2016" w:type="dxa"/>
          </w:tcPr>
          <w:p w:rsidR="002114B0" w:rsidRPr="008750F6" w:rsidRDefault="002114B0" w:rsidP="008750F6">
            <w:pPr>
              <w:pStyle w:val="BodyText"/>
              <w:tabs>
                <w:tab w:val="left" w:pos="8931"/>
              </w:tabs>
              <w:spacing w:line="276" w:lineRule="auto"/>
              <w:ind w:left="0" w:right="-62"/>
              <w:jc w:val="center"/>
              <w:rPr>
                <w:b/>
              </w:rPr>
            </w:pPr>
            <w:r w:rsidRPr="008750F6">
              <w:rPr>
                <w:b/>
              </w:rPr>
              <w:t>Összesen</w:t>
            </w:r>
          </w:p>
        </w:tc>
      </w:tr>
      <w:tr w:rsidR="002114B0" w:rsidRPr="00E92026" w:rsidTr="008750F6">
        <w:tc>
          <w:tcPr>
            <w:tcW w:w="2267" w:type="dxa"/>
          </w:tcPr>
          <w:p w:rsidR="002114B0" w:rsidRPr="00E92026" w:rsidRDefault="002114B0" w:rsidP="008750F6">
            <w:pPr>
              <w:pStyle w:val="BodyText"/>
              <w:tabs>
                <w:tab w:val="left" w:pos="8931"/>
              </w:tabs>
              <w:spacing w:line="276" w:lineRule="auto"/>
              <w:ind w:left="0" w:right="-62"/>
              <w:jc w:val="both"/>
            </w:pPr>
            <w:r w:rsidRPr="00E92026">
              <w:t>Via Vomito Kft.</w:t>
            </w:r>
          </w:p>
        </w:tc>
        <w:tc>
          <w:tcPr>
            <w:tcW w:w="2267" w:type="dxa"/>
          </w:tcPr>
          <w:p w:rsidR="002114B0" w:rsidRPr="00E92026" w:rsidRDefault="002114B0" w:rsidP="008750F6">
            <w:pPr>
              <w:pStyle w:val="BodyText"/>
              <w:tabs>
                <w:tab w:val="left" w:pos="8931"/>
              </w:tabs>
              <w:spacing w:line="276" w:lineRule="auto"/>
              <w:ind w:left="0" w:right="-62"/>
              <w:jc w:val="both"/>
            </w:pPr>
            <w:smartTag w:uri="urn:schemas-microsoft-com:office:smarttags" w:element="metricconverter">
              <w:smartTagPr>
                <w:attr w:name="ProductID" w:val="4 011 244 Ft"/>
              </w:smartTagPr>
              <w:r w:rsidRPr="00E92026">
                <w:t>4 011 244 Ft</w:t>
              </w:r>
            </w:smartTag>
          </w:p>
        </w:tc>
        <w:tc>
          <w:tcPr>
            <w:tcW w:w="2520" w:type="dxa"/>
          </w:tcPr>
          <w:p w:rsidR="002114B0" w:rsidRPr="00E92026" w:rsidRDefault="002114B0" w:rsidP="008750F6">
            <w:pPr>
              <w:pStyle w:val="BodyText"/>
              <w:tabs>
                <w:tab w:val="left" w:pos="8931"/>
              </w:tabs>
              <w:spacing w:line="276" w:lineRule="auto"/>
              <w:ind w:left="0" w:right="-62"/>
              <w:jc w:val="both"/>
            </w:pPr>
            <w:smartTag w:uri="urn:schemas-microsoft-com:office:smarttags" w:element="metricconverter">
              <w:smartTagPr>
                <w:attr w:name="ProductID" w:val="1 515 123 Ft"/>
              </w:smartTagPr>
              <w:r w:rsidRPr="00E92026">
                <w:t>1 515 123 Ft</w:t>
              </w:r>
            </w:smartTag>
          </w:p>
        </w:tc>
        <w:tc>
          <w:tcPr>
            <w:tcW w:w="2016" w:type="dxa"/>
          </w:tcPr>
          <w:p w:rsidR="002114B0" w:rsidRPr="00E92026" w:rsidRDefault="002114B0" w:rsidP="008750F6">
            <w:pPr>
              <w:pStyle w:val="BodyText"/>
              <w:tabs>
                <w:tab w:val="left" w:pos="8931"/>
              </w:tabs>
              <w:spacing w:line="276" w:lineRule="auto"/>
              <w:ind w:left="0" w:right="-62"/>
              <w:jc w:val="both"/>
            </w:pPr>
            <w:smartTag w:uri="urn:schemas-microsoft-com:office:smarttags" w:element="metricconverter">
              <w:smartTagPr>
                <w:attr w:name="ProductID" w:val="5 526 367 Ft"/>
              </w:smartTagPr>
              <w:r w:rsidRPr="00E92026">
                <w:t>5 526 367 Ft</w:t>
              </w:r>
            </w:smartTag>
          </w:p>
        </w:tc>
      </w:tr>
      <w:tr w:rsidR="002114B0" w:rsidRPr="00E92026" w:rsidTr="008750F6">
        <w:tc>
          <w:tcPr>
            <w:tcW w:w="2267" w:type="dxa"/>
          </w:tcPr>
          <w:p w:rsidR="002114B0" w:rsidRPr="00E92026" w:rsidRDefault="002114B0" w:rsidP="008750F6">
            <w:pPr>
              <w:pStyle w:val="BodyText"/>
              <w:tabs>
                <w:tab w:val="left" w:pos="8931"/>
              </w:tabs>
              <w:spacing w:line="276" w:lineRule="auto"/>
              <w:ind w:left="0" w:right="-62"/>
              <w:jc w:val="both"/>
            </w:pPr>
            <w:r w:rsidRPr="00E92026">
              <w:t>Zirci Építő Kft.</w:t>
            </w:r>
          </w:p>
        </w:tc>
        <w:tc>
          <w:tcPr>
            <w:tcW w:w="2267" w:type="dxa"/>
          </w:tcPr>
          <w:p w:rsidR="002114B0" w:rsidRPr="00E92026" w:rsidRDefault="002114B0" w:rsidP="008750F6">
            <w:pPr>
              <w:pStyle w:val="BodyText"/>
              <w:tabs>
                <w:tab w:val="left" w:pos="8931"/>
              </w:tabs>
              <w:spacing w:line="276" w:lineRule="auto"/>
              <w:ind w:left="0" w:right="-62"/>
              <w:jc w:val="both"/>
            </w:pPr>
            <w:smartTag w:uri="urn:schemas-microsoft-com:office:smarttags" w:element="metricconverter">
              <w:smartTagPr>
                <w:attr w:name="ProductID" w:val="4 049 090 Ft"/>
              </w:smartTagPr>
              <w:r w:rsidRPr="00E92026">
                <w:t>4 049 090 Ft</w:t>
              </w:r>
            </w:smartTag>
          </w:p>
        </w:tc>
        <w:tc>
          <w:tcPr>
            <w:tcW w:w="2520" w:type="dxa"/>
          </w:tcPr>
          <w:p w:rsidR="002114B0" w:rsidRPr="00E92026" w:rsidRDefault="002114B0" w:rsidP="008750F6">
            <w:pPr>
              <w:pStyle w:val="BodyText"/>
              <w:tabs>
                <w:tab w:val="left" w:pos="8931"/>
              </w:tabs>
              <w:spacing w:line="276" w:lineRule="auto"/>
              <w:ind w:left="0" w:right="-62"/>
              <w:jc w:val="both"/>
            </w:pPr>
            <w:smartTag w:uri="urn:schemas-microsoft-com:office:smarttags" w:element="metricconverter">
              <w:smartTagPr>
                <w:attr w:name="ProductID" w:val="1 510 741 Ft"/>
              </w:smartTagPr>
              <w:r w:rsidRPr="00E92026">
                <w:t>1 510 741 Ft</w:t>
              </w:r>
            </w:smartTag>
          </w:p>
        </w:tc>
        <w:tc>
          <w:tcPr>
            <w:tcW w:w="2016" w:type="dxa"/>
          </w:tcPr>
          <w:p w:rsidR="002114B0" w:rsidRPr="00E92026" w:rsidRDefault="002114B0" w:rsidP="008750F6">
            <w:pPr>
              <w:pStyle w:val="BodyText"/>
              <w:tabs>
                <w:tab w:val="left" w:pos="8931"/>
              </w:tabs>
              <w:spacing w:line="276" w:lineRule="auto"/>
              <w:ind w:left="0" w:right="-62"/>
              <w:jc w:val="both"/>
            </w:pPr>
            <w:smartTag w:uri="urn:schemas-microsoft-com:office:smarttags" w:element="metricconverter">
              <w:smartTagPr>
                <w:attr w:name="ProductID" w:val="5 559 831 Ft"/>
              </w:smartTagPr>
              <w:r w:rsidRPr="00E92026">
                <w:t>5 559 831 Ft</w:t>
              </w:r>
            </w:smartTag>
          </w:p>
        </w:tc>
      </w:tr>
      <w:tr w:rsidR="002114B0" w:rsidRPr="00E92026" w:rsidTr="008750F6">
        <w:tc>
          <w:tcPr>
            <w:tcW w:w="2267" w:type="dxa"/>
          </w:tcPr>
          <w:p w:rsidR="002114B0" w:rsidRPr="00E92026" w:rsidRDefault="002114B0" w:rsidP="008750F6">
            <w:pPr>
              <w:pStyle w:val="BodyText"/>
              <w:tabs>
                <w:tab w:val="left" w:pos="8931"/>
              </w:tabs>
              <w:spacing w:line="276" w:lineRule="auto"/>
              <w:ind w:left="0" w:right="-62"/>
              <w:jc w:val="both"/>
            </w:pPr>
            <w:r w:rsidRPr="00E92026">
              <w:t>Kétutas kft.</w:t>
            </w:r>
          </w:p>
        </w:tc>
        <w:tc>
          <w:tcPr>
            <w:tcW w:w="2267" w:type="dxa"/>
          </w:tcPr>
          <w:p w:rsidR="002114B0" w:rsidRPr="00E92026" w:rsidRDefault="002114B0" w:rsidP="008750F6">
            <w:pPr>
              <w:pStyle w:val="BodyText"/>
              <w:tabs>
                <w:tab w:val="left" w:pos="8931"/>
              </w:tabs>
              <w:spacing w:line="276" w:lineRule="auto"/>
              <w:ind w:left="0" w:right="-62"/>
              <w:jc w:val="both"/>
            </w:pPr>
            <w:smartTag w:uri="urn:schemas-microsoft-com:office:smarttags" w:element="metricconverter">
              <w:smartTagPr>
                <w:attr w:name="ProductID" w:val="3 819 144 Ft"/>
              </w:smartTagPr>
              <w:r w:rsidRPr="00E92026">
                <w:t>3 819 144 Ft</w:t>
              </w:r>
            </w:smartTag>
          </w:p>
        </w:tc>
        <w:tc>
          <w:tcPr>
            <w:tcW w:w="2520" w:type="dxa"/>
          </w:tcPr>
          <w:p w:rsidR="002114B0" w:rsidRPr="00E92026" w:rsidRDefault="002114B0" w:rsidP="008750F6">
            <w:pPr>
              <w:pStyle w:val="BodyText"/>
              <w:tabs>
                <w:tab w:val="left" w:pos="8931"/>
              </w:tabs>
              <w:spacing w:line="276" w:lineRule="auto"/>
              <w:ind w:left="0" w:right="-62"/>
              <w:jc w:val="both"/>
            </w:pPr>
            <w:smartTag w:uri="urn:schemas-microsoft-com:office:smarttags" w:element="metricconverter">
              <w:smartTagPr>
                <w:attr w:name="ProductID" w:val="1 472 184 Ft"/>
              </w:smartTagPr>
              <w:r w:rsidRPr="00E92026">
                <w:t>1 472 184 Ft</w:t>
              </w:r>
            </w:smartTag>
          </w:p>
        </w:tc>
        <w:tc>
          <w:tcPr>
            <w:tcW w:w="2016" w:type="dxa"/>
          </w:tcPr>
          <w:p w:rsidR="002114B0" w:rsidRPr="00E92026" w:rsidRDefault="002114B0" w:rsidP="008750F6">
            <w:pPr>
              <w:pStyle w:val="BodyText"/>
              <w:tabs>
                <w:tab w:val="left" w:pos="8931"/>
              </w:tabs>
              <w:spacing w:line="276" w:lineRule="auto"/>
              <w:ind w:left="0" w:right="-62"/>
              <w:jc w:val="both"/>
            </w:pPr>
            <w:smartTag w:uri="urn:schemas-microsoft-com:office:smarttags" w:element="metricconverter">
              <w:smartTagPr>
                <w:attr w:name="ProductID" w:val="5 291 328 Ft"/>
              </w:smartTagPr>
              <w:r w:rsidRPr="00E92026">
                <w:t>5 291 328 Ft</w:t>
              </w:r>
            </w:smartTag>
          </w:p>
        </w:tc>
      </w:tr>
    </w:tbl>
    <w:p w:rsidR="002114B0" w:rsidRPr="00E92026" w:rsidRDefault="002114B0" w:rsidP="00EE25B5">
      <w:pPr>
        <w:pStyle w:val="BodyText"/>
        <w:tabs>
          <w:tab w:val="left" w:pos="8931"/>
        </w:tabs>
        <w:spacing w:line="276" w:lineRule="auto"/>
        <w:ind w:left="0" w:right="-62"/>
        <w:jc w:val="both"/>
      </w:pPr>
    </w:p>
    <w:p w:rsidR="002114B0" w:rsidRPr="00E92026" w:rsidRDefault="002114B0" w:rsidP="00EE25B5">
      <w:pPr>
        <w:pStyle w:val="BodyText"/>
        <w:tabs>
          <w:tab w:val="left" w:pos="8931"/>
        </w:tabs>
        <w:spacing w:line="276" w:lineRule="auto"/>
        <w:ind w:left="0" w:right="-62"/>
        <w:jc w:val="both"/>
      </w:pPr>
      <w:r w:rsidRPr="00E92026">
        <w:t>Az ajánlatok határidőben érkeztek, érvényesek.</w:t>
      </w:r>
    </w:p>
    <w:p w:rsidR="002114B0" w:rsidRPr="00E92026" w:rsidRDefault="002114B0" w:rsidP="00EE25B5">
      <w:pPr>
        <w:pStyle w:val="BodyText"/>
        <w:tabs>
          <w:tab w:val="left" w:pos="8931"/>
        </w:tabs>
        <w:spacing w:line="276" w:lineRule="auto"/>
        <w:ind w:left="0" w:right="-62"/>
        <w:jc w:val="both"/>
      </w:pPr>
    </w:p>
    <w:p w:rsidR="002114B0" w:rsidRPr="00E92026" w:rsidRDefault="002114B0" w:rsidP="00EE25B5">
      <w:pPr>
        <w:pStyle w:val="BodyText"/>
        <w:tabs>
          <w:tab w:val="left" w:pos="8931"/>
        </w:tabs>
        <w:spacing w:line="276" w:lineRule="auto"/>
        <w:ind w:left="0" w:right="-62"/>
        <w:jc w:val="both"/>
      </w:pPr>
      <w:r w:rsidRPr="00E92026">
        <w:t>A kivitelezésre az Önkormányzat 2018. évi költségvetéséről szóló 2/2018.(II.19.) önkormányzati rendeletének (a továbbiakban: Költségvetési rendelet) 6. mellékletében 1 997 ezer forint összeg áll rendelkezésre. Ezt egészíti ki még a HungaroControl Zrt-től elnyert pályázati támogatás 2.000 ezer forintos összege. Jelen fejlesztés megvalósítása kulcsfontosságú, tekintettel arra, hogy a fejlesztéshez két pályázati támogatás is kapcsolódik, melyek közül az egyik elszámolási véghatárideje 2018. december 31. napja. Ezért javasolom, hogy az 1717/2017.(X.3.) Kormány határozat alapján támogatott Járda felújítás kapcsán a pályázati forrás (8.000 ezer forint) kiegészítéséhez elkülönített, a Költségvetési rendelet 6. mellékletében „Járdaépítés az 1717/2017.(X.3.) Korm. határozat alapján” előirányzat keretében biztosított 1.500 ezer forintos önrész összegéből a szükséges mérték, azaz 1.295 ezer forint kerüljön átcsoportosításra jelen előterjesztés tárgyát képező fejlesztéshez. Javasolom a legalacsonyabb összegű ajánlatot tevő Kétutas Kft-t az eljárás nyertesének kihirdetni, és vele a szerződést megkötni.</w:t>
      </w:r>
    </w:p>
    <w:p w:rsidR="002114B0" w:rsidRPr="00E92026" w:rsidRDefault="002114B0" w:rsidP="00EE25B5">
      <w:pPr>
        <w:pStyle w:val="BodyText"/>
        <w:tabs>
          <w:tab w:val="left" w:pos="8931"/>
        </w:tabs>
        <w:spacing w:line="276" w:lineRule="auto"/>
        <w:ind w:left="0" w:right="-62"/>
        <w:jc w:val="both"/>
      </w:pPr>
    </w:p>
    <w:p w:rsidR="002114B0" w:rsidRPr="00E92026" w:rsidRDefault="002114B0" w:rsidP="00EE25B5">
      <w:pPr>
        <w:pStyle w:val="BodyText"/>
        <w:tabs>
          <w:tab w:val="left" w:pos="8931"/>
        </w:tabs>
        <w:spacing w:line="276" w:lineRule="auto"/>
        <w:ind w:left="0" w:right="-62"/>
        <w:jc w:val="both"/>
      </w:pPr>
      <w:r w:rsidRPr="00E92026">
        <w:t>Kérem a Képviselő-testületet az előterjesztés megtárgyalására és a határozati javaslat elfogadására.</w:t>
      </w:r>
    </w:p>
    <w:p w:rsidR="002114B0" w:rsidRPr="00E92026" w:rsidRDefault="002114B0" w:rsidP="00EE25B5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spacing w:val="75"/>
          <w:w w:val="99"/>
        </w:rPr>
      </w:pPr>
    </w:p>
    <w:p w:rsidR="002114B0" w:rsidRPr="00E92026" w:rsidRDefault="002114B0" w:rsidP="00EE25B5">
      <w:pPr>
        <w:pStyle w:val="BodyText"/>
        <w:tabs>
          <w:tab w:val="left" w:pos="8931"/>
        </w:tabs>
        <w:spacing w:line="720" w:lineRule="auto"/>
        <w:ind w:left="0" w:right="-62"/>
        <w:jc w:val="both"/>
      </w:pPr>
      <w:r w:rsidRPr="00E92026">
        <w:t>Borzavár, 2018. augusztus 7.</w:t>
      </w:r>
    </w:p>
    <w:p w:rsidR="002114B0" w:rsidRPr="00E92026" w:rsidRDefault="002114B0" w:rsidP="007920CD">
      <w:pPr>
        <w:pStyle w:val="BodyText"/>
        <w:ind w:left="0" w:right="1951"/>
        <w:jc w:val="both"/>
      </w:pPr>
      <w:r w:rsidRPr="00E92026">
        <w:rPr>
          <w:sz w:val="25"/>
          <w:szCs w:val="25"/>
        </w:rPr>
        <w:tab/>
      </w:r>
      <w:r w:rsidRPr="00E92026">
        <w:rPr>
          <w:sz w:val="25"/>
          <w:szCs w:val="25"/>
        </w:rPr>
        <w:tab/>
      </w:r>
      <w:r w:rsidRPr="00E92026">
        <w:rPr>
          <w:sz w:val="25"/>
          <w:szCs w:val="25"/>
        </w:rPr>
        <w:tab/>
      </w:r>
    </w:p>
    <w:p w:rsidR="002114B0" w:rsidRPr="00E92026" w:rsidRDefault="002114B0" w:rsidP="002F31FB">
      <w:pPr>
        <w:pStyle w:val="BodyText"/>
        <w:tabs>
          <w:tab w:val="center" w:pos="6237"/>
        </w:tabs>
        <w:ind w:left="0" w:right="-568"/>
        <w:jc w:val="both"/>
      </w:pPr>
      <w:r w:rsidRPr="00E92026">
        <w:tab/>
        <w:t>Dócziné Belecz Ágnes</w:t>
      </w:r>
    </w:p>
    <w:p w:rsidR="002114B0" w:rsidRPr="00E92026" w:rsidRDefault="002114B0" w:rsidP="007920CD">
      <w:pPr>
        <w:pStyle w:val="BodyText"/>
        <w:tabs>
          <w:tab w:val="center" w:pos="6237"/>
        </w:tabs>
        <w:ind w:left="0" w:right="1951"/>
        <w:jc w:val="both"/>
      </w:pPr>
      <w:r w:rsidRPr="00E92026">
        <w:tab/>
        <w:t>polgármester</w:t>
      </w:r>
    </w:p>
    <w:p w:rsidR="002114B0" w:rsidRPr="00E92026" w:rsidRDefault="002114B0" w:rsidP="007920CD">
      <w:pPr>
        <w:pStyle w:val="BodyText"/>
        <w:ind w:left="0" w:right="1951"/>
        <w:jc w:val="both"/>
      </w:pPr>
    </w:p>
    <w:p w:rsidR="002114B0" w:rsidRPr="00E92026" w:rsidRDefault="002114B0" w:rsidP="00AD613F">
      <w:pPr>
        <w:pStyle w:val="BodyText"/>
        <w:ind w:right="1951"/>
        <w:jc w:val="both"/>
      </w:pPr>
    </w:p>
    <w:p w:rsidR="002114B0" w:rsidRPr="00E92026" w:rsidRDefault="002114B0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2026">
        <w:br w:type="page"/>
      </w:r>
    </w:p>
    <w:p w:rsidR="002114B0" w:rsidRPr="00E92026" w:rsidRDefault="002114B0" w:rsidP="00405E07">
      <w:pPr>
        <w:pStyle w:val="Heading4"/>
        <w:keepNext w:val="0"/>
        <w:keepLines w:val="0"/>
        <w:jc w:val="center"/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</w:pPr>
      <w:r w:rsidRPr="00E92026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  <w:t>Határozati javaslat</w:t>
      </w:r>
    </w:p>
    <w:p w:rsidR="002114B0" w:rsidRPr="00E92026" w:rsidRDefault="002114B0" w:rsidP="00405E07">
      <w:pPr>
        <w:pStyle w:val="Heading4"/>
        <w:keepNext w:val="0"/>
        <w:keepLines w:val="0"/>
        <w:jc w:val="center"/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</w:pPr>
      <w:r w:rsidRPr="00E92026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  <w:t>Borzavár Községi Önkormányzat Képviselő-testületének</w:t>
      </w:r>
    </w:p>
    <w:p w:rsidR="002114B0" w:rsidRPr="00E92026" w:rsidRDefault="002114B0" w:rsidP="00405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4B0" w:rsidRPr="00E92026" w:rsidRDefault="002114B0" w:rsidP="0040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26">
        <w:rPr>
          <w:rFonts w:ascii="Times New Roman" w:hAnsi="Times New Roman" w:cs="Times New Roman"/>
          <w:b/>
          <w:sz w:val="24"/>
          <w:szCs w:val="24"/>
        </w:rPr>
        <w:t>…/2018. (VIII. 9.) határozata</w:t>
      </w:r>
    </w:p>
    <w:p w:rsidR="002114B0" w:rsidRPr="00E92026" w:rsidRDefault="002114B0" w:rsidP="00405E07">
      <w:pPr>
        <w:rPr>
          <w:rFonts w:ascii="Times New Roman" w:hAnsi="Times New Roman" w:cs="Times New Roman"/>
          <w:b/>
          <w:sz w:val="24"/>
          <w:szCs w:val="24"/>
        </w:rPr>
      </w:pPr>
    </w:p>
    <w:p w:rsidR="002114B0" w:rsidRPr="00E92026" w:rsidRDefault="002114B0" w:rsidP="00405E07">
      <w:pPr>
        <w:rPr>
          <w:rFonts w:ascii="Times New Roman" w:hAnsi="Times New Roman" w:cs="Times New Roman"/>
          <w:sz w:val="24"/>
          <w:szCs w:val="24"/>
        </w:rPr>
      </w:pPr>
    </w:p>
    <w:p w:rsidR="002114B0" w:rsidRPr="00E92026" w:rsidRDefault="002114B0" w:rsidP="00405E0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26">
        <w:rPr>
          <w:rFonts w:ascii="Times New Roman" w:hAnsi="Times New Roman" w:cs="Times New Roman"/>
          <w:sz w:val="24"/>
          <w:szCs w:val="24"/>
        </w:rPr>
        <w:t xml:space="preserve">1./ </w:t>
      </w:r>
      <w:r w:rsidRPr="00E92026">
        <w:rPr>
          <w:rFonts w:ascii="Times New Roman" w:hAnsi="Times New Roman" w:cs="Times New Roman"/>
          <w:sz w:val="24"/>
          <w:szCs w:val="24"/>
        </w:rPr>
        <w:tab/>
        <w:t xml:space="preserve">Borzavár Községi Önkormányzat Képviselő-testülete Borzavár, 214 és 309 hrsz-ú ingatlanokon lévő járda felújításával megbízza a Kétutas Kft-t (8428 Borzavár, Kossuth u. 7.) mindösszesen </w:t>
      </w:r>
      <w:smartTag w:uri="urn:schemas-microsoft-com:office:smarttags" w:element="metricconverter">
        <w:smartTagPr>
          <w:attr w:name="ProductID" w:val="4 166 400 Ft"/>
        </w:smartTagPr>
        <w:r w:rsidRPr="00E92026">
          <w:rPr>
            <w:rFonts w:ascii="Times New Roman" w:hAnsi="Times New Roman" w:cs="Times New Roman"/>
            <w:sz w:val="24"/>
            <w:szCs w:val="24"/>
          </w:rPr>
          <w:t>4 166 400 Ft</w:t>
        </w:r>
      </w:smartTag>
      <w:r w:rsidRPr="00E92026">
        <w:rPr>
          <w:rFonts w:ascii="Times New Roman" w:hAnsi="Times New Roman" w:cs="Times New Roman"/>
          <w:sz w:val="24"/>
          <w:szCs w:val="24"/>
        </w:rPr>
        <w:t xml:space="preserve"> + ÁFA, összesen bruttó </w:t>
      </w:r>
      <w:smartTag w:uri="urn:schemas-microsoft-com:office:smarttags" w:element="metricconverter">
        <w:smartTagPr>
          <w:attr w:name="ProductID" w:val="5 291 328 Ft"/>
        </w:smartTagPr>
        <w:r w:rsidRPr="00E92026">
          <w:rPr>
            <w:rFonts w:ascii="Times New Roman" w:hAnsi="Times New Roman" w:cs="Times New Roman"/>
            <w:sz w:val="24"/>
            <w:szCs w:val="24"/>
          </w:rPr>
          <w:t>5 291 328 Ft</w:t>
        </w:r>
      </w:smartTag>
      <w:r w:rsidRPr="00E92026">
        <w:rPr>
          <w:rFonts w:ascii="Times New Roman" w:hAnsi="Times New Roman" w:cs="Times New Roman"/>
          <w:sz w:val="24"/>
          <w:szCs w:val="24"/>
        </w:rPr>
        <w:t xml:space="preserve"> díjért. </w:t>
      </w:r>
    </w:p>
    <w:p w:rsidR="002114B0" w:rsidRPr="00E92026" w:rsidRDefault="002114B0" w:rsidP="00405E0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14B0" w:rsidRPr="00E92026" w:rsidRDefault="002114B0" w:rsidP="00405E0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26">
        <w:rPr>
          <w:rFonts w:ascii="Times New Roman" w:hAnsi="Times New Roman" w:cs="Times New Roman"/>
          <w:sz w:val="24"/>
          <w:szCs w:val="24"/>
        </w:rPr>
        <w:t>2./ A Képviselő-testület a fejlesztés megvalósításához szükséges önrészt az Önkormányzat 2018. évi költségvetéséről szóló 2/2018.(II.19.) önkormányzati rendelet 6. melléklet „Járdaépítés az 1717/2017.(X.3.) Korm. határozat alapján” előirányzatból történő 1.295</w:t>
      </w:r>
      <w:bookmarkStart w:id="2" w:name="_GoBack"/>
      <w:bookmarkEnd w:id="2"/>
      <w:r w:rsidRPr="00E92026">
        <w:rPr>
          <w:rFonts w:ascii="Times New Roman" w:hAnsi="Times New Roman" w:cs="Times New Roman"/>
          <w:sz w:val="24"/>
          <w:szCs w:val="24"/>
        </w:rPr>
        <w:t xml:space="preserve"> ezer forint átcsoportosításával biztosítja. </w:t>
      </w:r>
    </w:p>
    <w:p w:rsidR="002114B0" w:rsidRPr="00E92026" w:rsidRDefault="002114B0" w:rsidP="00405E0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14B0" w:rsidRPr="00E92026" w:rsidRDefault="002114B0" w:rsidP="001531FC">
      <w:pPr>
        <w:pStyle w:val="Title"/>
        <w:suppressAutoHyphens/>
        <w:jc w:val="both"/>
        <w:rPr>
          <w:b w:val="0"/>
          <w:u w:val="none"/>
        </w:rPr>
      </w:pPr>
      <w:r w:rsidRPr="00E92026">
        <w:rPr>
          <w:b w:val="0"/>
          <w:u w:val="none"/>
        </w:rPr>
        <w:t xml:space="preserve">3./ </w:t>
      </w:r>
      <w:r w:rsidRPr="00E92026">
        <w:rPr>
          <w:b w:val="0"/>
          <w:color w:val="000000"/>
          <w:u w:val="none"/>
        </w:rPr>
        <w:t>A Képviselő-testület utasítja a polgármestert, hogy a 2./ pontban említett eseménnyel kapcsolatosan az előirányzatok közti átcsoportosítást hajtsa végre.</w:t>
      </w:r>
      <w:r w:rsidRPr="00E92026">
        <w:rPr>
          <w:b w:val="0"/>
          <w:u w:val="none"/>
        </w:rPr>
        <w:t xml:space="preserve"> </w:t>
      </w:r>
    </w:p>
    <w:p w:rsidR="002114B0" w:rsidRPr="00E92026" w:rsidRDefault="002114B0" w:rsidP="00B87F4C">
      <w:pPr>
        <w:pStyle w:val="Title"/>
        <w:suppressAutoHyphens/>
        <w:jc w:val="both"/>
        <w:rPr>
          <w:b w:val="0"/>
          <w:u w:val="none"/>
        </w:rPr>
      </w:pPr>
    </w:p>
    <w:p w:rsidR="002114B0" w:rsidRPr="00E92026" w:rsidRDefault="002114B0" w:rsidP="00927B91">
      <w:pPr>
        <w:pStyle w:val="Title"/>
        <w:suppressAutoHyphens/>
        <w:ind w:left="357" w:hanging="357"/>
        <w:jc w:val="both"/>
        <w:rPr>
          <w:b w:val="0"/>
          <w:u w:val="none"/>
        </w:rPr>
      </w:pPr>
      <w:r w:rsidRPr="00E92026">
        <w:rPr>
          <w:b w:val="0"/>
          <w:u w:val="none"/>
        </w:rPr>
        <w:t>4./ A Képviselő-testület felhatalmazza a polgármestert a szerződés megkötésére.</w:t>
      </w:r>
    </w:p>
    <w:p w:rsidR="002114B0" w:rsidRPr="00E92026" w:rsidRDefault="002114B0" w:rsidP="00927B91">
      <w:pPr>
        <w:pStyle w:val="Title"/>
        <w:suppressAutoHyphens/>
        <w:ind w:left="357" w:hanging="357"/>
        <w:jc w:val="both"/>
        <w:rPr>
          <w:b w:val="0"/>
          <w:u w:val="none"/>
        </w:rPr>
      </w:pPr>
    </w:p>
    <w:p w:rsidR="002114B0" w:rsidRPr="00E92026" w:rsidRDefault="002114B0" w:rsidP="00405E0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14B0" w:rsidRPr="00E92026" w:rsidRDefault="002114B0" w:rsidP="00405E07">
      <w:pPr>
        <w:rPr>
          <w:rFonts w:ascii="Times New Roman" w:hAnsi="Times New Roman" w:cs="Times New Roman"/>
          <w:sz w:val="24"/>
          <w:szCs w:val="24"/>
        </w:rPr>
      </w:pPr>
      <w:r w:rsidRPr="00E92026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E92026">
        <w:rPr>
          <w:rFonts w:ascii="Times New Roman" w:hAnsi="Times New Roman" w:cs="Times New Roman"/>
          <w:sz w:val="24"/>
          <w:szCs w:val="24"/>
        </w:rPr>
        <w:tab/>
        <w:t>Dócziné Belecz Ágnes polgármester</w:t>
      </w:r>
    </w:p>
    <w:p w:rsidR="002114B0" w:rsidRPr="00E92026" w:rsidRDefault="002114B0" w:rsidP="00405E07">
      <w:pPr>
        <w:rPr>
          <w:rFonts w:ascii="Times New Roman" w:hAnsi="Times New Roman" w:cs="Times New Roman"/>
          <w:sz w:val="24"/>
          <w:szCs w:val="24"/>
        </w:rPr>
      </w:pPr>
      <w:r w:rsidRPr="00E92026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E92026">
        <w:rPr>
          <w:rFonts w:ascii="Times New Roman" w:hAnsi="Times New Roman" w:cs="Times New Roman"/>
          <w:sz w:val="24"/>
          <w:szCs w:val="24"/>
        </w:rPr>
        <w:tab/>
        <w:t>1./-3./ pontok esetében: azonnal</w:t>
      </w:r>
    </w:p>
    <w:p w:rsidR="002114B0" w:rsidRPr="0040538E" w:rsidRDefault="002114B0" w:rsidP="00405E07">
      <w:pPr>
        <w:rPr>
          <w:rFonts w:ascii="Times New Roman" w:hAnsi="Times New Roman" w:cs="Times New Roman"/>
          <w:sz w:val="24"/>
          <w:szCs w:val="24"/>
        </w:rPr>
      </w:pPr>
      <w:r w:rsidRPr="00E92026">
        <w:rPr>
          <w:rFonts w:ascii="Times New Roman" w:hAnsi="Times New Roman" w:cs="Times New Roman"/>
          <w:sz w:val="24"/>
          <w:szCs w:val="24"/>
        </w:rPr>
        <w:tab/>
      </w:r>
      <w:r w:rsidRPr="00E92026">
        <w:rPr>
          <w:rFonts w:ascii="Times New Roman" w:hAnsi="Times New Roman" w:cs="Times New Roman"/>
          <w:sz w:val="24"/>
          <w:szCs w:val="24"/>
        </w:rPr>
        <w:tab/>
        <w:t>4./ pont esetében: 2018. augusztus 31.</w:t>
      </w:r>
    </w:p>
    <w:p w:rsidR="002114B0" w:rsidRPr="0040538E" w:rsidRDefault="002114B0" w:rsidP="00AD613F">
      <w:pPr>
        <w:pStyle w:val="Heading2"/>
        <w:spacing w:before="57"/>
        <w:ind w:left="101"/>
        <w:jc w:val="center"/>
        <w:rPr>
          <w:b w:val="0"/>
          <w:bCs w:val="0"/>
          <w:u w:val="none"/>
        </w:rPr>
      </w:pPr>
    </w:p>
    <w:sectPr w:rsidR="002114B0" w:rsidRPr="0040538E" w:rsidSect="00C25F48">
      <w:pgSz w:w="11910" w:h="16840"/>
      <w:pgMar w:top="1843" w:right="1562" w:bottom="28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24249"/>
    <w:multiLevelType w:val="hybridMultilevel"/>
    <w:tmpl w:val="98E06C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E23A3"/>
    <w:multiLevelType w:val="hybridMultilevel"/>
    <w:tmpl w:val="A1BC4292"/>
    <w:lvl w:ilvl="0" w:tplc="6B0C3274">
      <w:start w:val="1"/>
      <w:numFmt w:val="decimal"/>
      <w:lvlText w:val="%1"/>
      <w:lvlJc w:val="left"/>
      <w:pPr>
        <w:ind w:left="461" w:hanging="12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8308116">
      <w:start w:val="1"/>
      <w:numFmt w:val="bullet"/>
      <w:lvlText w:val="•"/>
      <w:lvlJc w:val="left"/>
      <w:pPr>
        <w:ind w:left="816" w:hanging="121"/>
      </w:pPr>
      <w:rPr>
        <w:rFonts w:hint="default"/>
      </w:rPr>
    </w:lvl>
    <w:lvl w:ilvl="2" w:tplc="C1D6A84A">
      <w:start w:val="1"/>
      <w:numFmt w:val="bullet"/>
      <w:lvlText w:val="•"/>
      <w:lvlJc w:val="left"/>
      <w:pPr>
        <w:ind w:left="1181" w:hanging="121"/>
      </w:pPr>
      <w:rPr>
        <w:rFonts w:hint="default"/>
      </w:rPr>
    </w:lvl>
    <w:lvl w:ilvl="3" w:tplc="D0EEFB2E">
      <w:start w:val="1"/>
      <w:numFmt w:val="bullet"/>
      <w:lvlText w:val="•"/>
      <w:lvlJc w:val="left"/>
      <w:pPr>
        <w:ind w:left="2864" w:hanging="121"/>
      </w:pPr>
      <w:rPr>
        <w:rFonts w:hint="default"/>
      </w:rPr>
    </w:lvl>
    <w:lvl w:ilvl="4" w:tplc="CC8493DA">
      <w:start w:val="1"/>
      <w:numFmt w:val="bullet"/>
      <w:lvlText w:val="•"/>
      <w:lvlJc w:val="left"/>
      <w:pPr>
        <w:ind w:left="3741" w:hanging="121"/>
      </w:pPr>
      <w:rPr>
        <w:rFonts w:hint="default"/>
      </w:rPr>
    </w:lvl>
    <w:lvl w:ilvl="5" w:tplc="8938A35E">
      <w:start w:val="1"/>
      <w:numFmt w:val="bullet"/>
      <w:lvlText w:val="•"/>
      <w:lvlJc w:val="left"/>
      <w:pPr>
        <w:ind w:left="4618" w:hanging="121"/>
      </w:pPr>
      <w:rPr>
        <w:rFonts w:hint="default"/>
      </w:rPr>
    </w:lvl>
    <w:lvl w:ilvl="6" w:tplc="B816C342">
      <w:start w:val="1"/>
      <w:numFmt w:val="bullet"/>
      <w:lvlText w:val="•"/>
      <w:lvlJc w:val="left"/>
      <w:pPr>
        <w:ind w:left="5495" w:hanging="121"/>
      </w:pPr>
      <w:rPr>
        <w:rFonts w:hint="default"/>
      </w:rPr>
    </w:lvl>
    <w:lvl w:ilvl="7" w:tplc="74B47C10">
      <w:start w:val="1"/>
      <w:numFmt w:val="bullet"/>
      <w:lvlText w:val="•"/>
      <w:lvlJc w:val="left"/>
      <w:pPr>
        <w:ind w:left="6373" w:hanging="121"/>
      </w:pPr>
      <w:rPr>
        <w:rFonts w:hint="default"/>
      </w:rPr>
    </w:lvl>
    <w:lvl w:ilvl="8" w:tplc="0846C9AC">
      <w:start w:val="1"/>
      <w:numFmt w:val="bullet"/>
      <w:lvlText w:val="•"/>
      <w:lvlJc w:val="left"/>
      <w:pPr>
        <w:ind w:left="7250" w:hanging="1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705"/>
    <w:rsid w:val="00002A46"/>
    <w:rsid w:val="00016F85"/>
    <w:rsid w:val="00031F47"/>
    <w:rsid w:val="00054995"/>
    <w:rsid w:val="00090233"/>
    <w:rsid w:val="000919E2"/>
    <w:rsid w:val="000B665F"/>
    <w:rsid w:val="000D34C4"/>
    <w:rsid w:val="000E6705"/>
    <w:rsid w:val="000F0F90"/>
    <w:rsid w:val="00146035"/>
    <w:rsid w:val="001531FC"/>
    <w:rsid w:val="00171B3B"/>
    <w:rsid w:val="001752BA"/>
    <w:rsid w:val="00195C53"/>
    <w:rsid w:val="001C18EA"/>
    <w:rsid w:val="002114B0"/>
    <w:rsid w:val="00226F04"/>
    <w:rsid w:val="00227713"/>
    <w:rsid w:val="00243504"/>
    <w:rsid w:val="002559B6"/>
    <w:rsid w:val="00267F96"/>
    <w:rsid w:val="00281157"/>
    <w:rsid w:val="002F31FB"/>
    <w:rsid w:val="00320E08"/>
    <w:rsid w:val="00335A96"/>
    <w:rsid w:val="00384F3D"/>
    <w:rsid w:val="003875B1"/>
    <w:rsid w:val="003C34EF"/>
    <w:rsid w:val="003D46B4"/>
    <w:rsid w:val="003E252A"/>
    <w:rsid w:val="003F4A66"/>
    <w:rsid w:val="0040538E"/>
    <w:rsid w:val="00405E07"/>
    <w:rsid w:val="00437803"/>
    <w:rsid w:val="00445EB0"/>
    <w:rsid w:val="00447857"/>
    <w:rsid w:val="004646FD"/>
    <w:rsid w:val="00491BB6"/>
    <w:rsid w:val="00494120"/>
    <w:rsid w:val="004D2D5B"/>
    <w:rsid w:val="00511955"/>
    <w:rsid w:val="00552D82"/>
    <w:rsid w:val="005538D2"/>
    <w:rsid w:val="00566A5F"/>
    <w:rsid w:val="00577161"/>
    <w:rsid w:val="00577B89"/>
    <w:rsid w:val="005D240C"/>
    <w:rsid w:val="005F7E81"/>
    <w:rsid w:val="00647590"/>
    <w:rsid w:val="006B23B7"/>
    <w:rsid w:val="006D0302"/>
    <w:rsid w:val="006D1D28"/>
    <w:rsid w:val="006D4758"/>
    <w:rsid w:val="006D51BC"/>
    <w:rsid w:val="00753B85"/>
    <w:rsid w:val="0075713A"/>
    <w:rsid w:val="00787675"/>
    <w:rsid w:val="007920CD"/>
    <w:rsid w:val="007B28B5"/>
    <w:rsid w:val="007C21AA"/>
    <w:rsid w:val="00820975"/>
    <w:rsid w:val="00836E05"/>
    <w:rsid w:val="00855626"/>
    <w:rsid w:val="00871A9C"/>
    <w:rsid w:val="008750F6"/>
    <w:rsid w:val="008A0DF9"/>
    <w:rsid w:val="008E4276"/>
    <w:rsid w:val="008E7F37"/>
    <w:rsid w:val="0090770C"/>
    <w:rsid w:val="00927B91"/>
    <w:rsid w:val="00952E17"/>
    <w:rsid w:val="009B512B"/>
    <w:rsid w:val="009D48CA"/>
    <w:rsid w:val="00A459FE"/>
    <w:rsid w:val="00AA7467"/>
    <w:rsid w:val="00AD613F"/>
    <w:rsid w:val="00B1159A"/>
    <w:rsid w:val="00B40F69"/>
    <w:rsid w:val="00B6769D"/>
    <w:rsid w:val="00B771B1"/>
    <w:rsid w:val="00B87F4C"/>
    <w:rsid w:val="00B92C1E"/>
    <w:rsid w:val="00BA3CF9"/>
    <w:rsid w:val="00BA44E2"/>
    <w:rsid w:val="00BD377A"/>
    <w:rsid w:val="00BE007C"/>
    <w:rsid w:val="00BE0175"/>
    <w:rsid w:val="00C064A7"/>
    <w:rsid w:val="00C25F48"/>
    <w:rsid w:val="00C360D3"/>
    <w:rsid w:val="00C409D6"/>
    <w:rsid w:val="00C56D8B"/>
    <w:rsid w:val="00C62FF7"/>
    <w:rsid w:val="00CA4AA8"/>
    <w:rsid w:val="00CA7189"/>
    <w:rsid w:val="00CB1D02"/>
    <w:rsid w:val="00CC5F41"/>
    <w:rsid w:val="00CD1B96"/>
    <w:rsid w:val="00CE452D"/>
    <w:rsid w:val="00D33CE1"/>
    <w:rsid w:val="00D37A4D"/>
    <w:rsid w:val="00D426A9"/>
    <w:rsid w:val="00D52F4A"/>
    <w:rsid w:val="00D555DE"/>
    <w:rsid w:val="00D65D79"/>
    <w:rsid w:val="00D664FB"/>
    <w:rsid w:val="00D95B9B"/>
    <w:rsid w:val="00D95CDF"/>
    <w:rsid w:val="00DC0106"/>
    <w:rsid w:val="00DE36BF"/>
    <w:rsid w:val="00E34CB0"/>
    <w:rsid w:val="00E72012"/>
    <w:rsid w:val="00E72650"/>
    <w:rsid w:val="00E92026"/>
    <w:rsid w:val="00ED7D2B"/>
    <w:rsid w:val="00EE25B5"/>
    <w:rsid w:val="00EE4353"/>
    <w:rsid w:val="00F23AEE"/>
    <w:rsid w:val="00F301D8"/>
    <w:rsid w:val="00F54F2E"/>
    <w:rsid w:val="00F870FF"/>
    <w:rsid w:val="00FA452F"/>
    <w:rsid w:val="00FA7AAD"/>
    <w:rsid w:val="00FC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37"/>
    <w:pPr>
      <w:widowControl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E7F37"/>
    <w:pPr>
      <w:spacing w:before="38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E7F37"/>
    <w:pPr>
      <w:ind w:left="1929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05E07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6A5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6A5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5E07"/>
    <w:rPr>
      <w:rFonts w:ascii="Cambria" w:hAnsi="Cambria" w:cs="Times New Roman"/>
      <w:b/>
      <w:bCs/>
      <w:i/>
      <w:iCs/>
      <w:color w:val="4F81BD"/>
      <w:lang w:eastAsia="en-US"/>
    </w:rPr>
  </w:style>
  <w:style w:type="table" w:customStyle="1" w:styleId="TableNormal1">
    <w:name w:val="Table Normal1"/>
    <w:uiPriority w:val="99"/>
    <w:semiHidden/>
    <w:rsid w:val="008E7F3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E7F37"/>
    <w:pPr>
      <w:ind w:left="1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6A5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E7F37"/>
  </w:style>
  <w:style w:type="paragraph" w:customStyle="1" w:styleId="TableParagraph">
    <w:name w:val="Table Paragraph"/>
    <w:basedOn w:val="Normal"/>
    <w:uiPriority w:val="99"/>
    <w:rsid w:val="008E7F37"/>
  </w:style>
  <w:style w:type="character" w:styleId="Hyperlink">
    <w:name w:val="Hyperlink"/>
    <w:basedOn w:val="DefaultParagraphFont"/>
    <w:uiPriority w:val="99"/>
    <w:rsid w:val="00CC5F4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3D46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927B91"/>
    <w:pPr>
      <w:widowControl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27B91"/>
    <w:rPr>
      <w:rFonts w:ascii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452</Words>
  <Characters>3125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Polgármesteri Hivatal Zirc</dc:creator>
  <cp:keywords/>
  <dc:description/>
  <cp:lastModifiedBy>TI</cp:lastModifiedBy>
  <cp:revision>6</cp:revision>
  <cp:lastPrinted>2016-03-10T14:48:00Z</cp:lastPrinted>
  <dcterms:created xsi:type="dcterms:W3CDTF">2018-08-08T07:15:00Z</dcterms:created>
  <dcterms:modified xsi:type="dcterms:W3CDTF">2018-08-08T08:30:00Z</dcterms:modified>
</cp:coreProperties>
</file>